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5"/>
      </w:tblGrid>
      <w:tr w:rsidR="00637E32" w:rsidTr="00457B4F">
        <w:tc>
          <w:tcPr>
            <w:tcW w:w="4786" w:type="dxa"/>
          </w:tcPr>
          <w:p w:rsidR="00637E32" w:rsidRPr="00242C8F" w:rsidRDefault="00637E32" w:rsidP="006C0EBF">
            <w:pPr>
              <w:jc w:val="center"/>
              <w:rPr>
                <w:sz w:val="24"/>
                <w:szCs w:val="24"/>
              </w:rPr>
            </w:pPr>
            <w:r w:rsidRPr="00242C8F">
              <w:rPr>
                <w:sz w:val="24"/>
                <w:szCs w:val="24"/>
              </w:rPr>
              <w:t>PHÒNG GIÁO DỤC VÀ ĐÀO TẠO</w:t>
            </w:r>
          </w:p>
          <w:p w:rsidR="00637E32" w:rsidRDefault="00637E32" w:rsidP="006C0EBF">
            <w:pPr>
              <w:jc w:val="center"/>
              <w:rPr>
                <w:sz w:val="24"/>
                <w:szCs w:val="24"/>
              </w:rPr>
            </w:pPr>
            <w:r w:rsidRPr="00242C8F">
              <w:rPr>
                <w:sz w:val="24"/>
                <w:szCs w:val="24"/>
              </w:rPr>
              <w:t>THỊ XÃ THUẬN AN</w:t>
            </w:r>
          </w:p>
          <w:p w:rsidR="00637E32" w:rsidRPr="00242C8F" w:rsidRDefault="00BE092C" w:rsidP="006C0EBF">
            <w:pPr>
              <w:jc w:val="center"/>
              <w:rPr>
                <w:b/>
                <w:sz w:val="26"/>
                <w:szCs w:val="24"/>
              </w:rPr>
            </w:pPr>
            <w:r>
              <w:rPr>
                <w:b/>
                <w:noProof/>
                <w:sz w:val="26"/>
                <w:szCs w:val="24"/>
              </w:rPr>
              <w:pict>
                <v:shapetype id="_x0000_t32" coordsize="21600,21600" o:spt="32" o:oned="t" path="m,l21600,21600e" filled="f">
                  <v:path arrowok="t" fillok="f" o:connecttype="none"/>
                  <o:lock v:ext="edit" shapetype="t"/>
                </v:shapetype>
                <v:shape id="_x0000_s1026" type="#_x0000_t32" style="position:absolute;left:0;text-align:left;margin-left:57.8pt;margin-top:15.4pt;width:108pt;height:0;z-index:251660288" o:connectortype="straight"/>
              </w:pict>
            </w:r>
            <w:r w:rsidR="00637E32" w:rsidRPr="00242C8F">
              <w:rPr>
                <w:b/>
                <w:sz w:val="26"/>
                <w:szCs w:val="24"/>
              </w:rPr>
              <w:t>TRƯỜNG TIỂU HỌC THUẬN GIAO 2</w:t>
            </w:r>
          </w:p>
        </w:tc>
        <w:tc>
          <w:tcPr>
            <w:tcW w:w="5245" w:type="dxa"/>
          </w:tcPr>
          <w:p w:rsidR="00637E32" w:rsidRPr="00242C8F" w:rsidRDefault="00637E32" w:rsidP="006C0EBF">
            <w:pPr>
              <w:jc w:val="center"/>
              <w:rPr>
                <w:b/>
                <w:sz w:val="24"/>
                <w:szCs w:val="24"/>
              </w:rPr>
            </w:pPr>
            <w:r w:rsidRPr="00242C8F">
              <w:rPr>
                <w:b/>
                <w:sz w:val="24"/>
                <w:szCs w:val="24"/>
              </w:rPr>
              <w:t>CỘNG HÒA XÃ HỘI CHỦ NGHĨA VIỆT NAM</w:t>
            </w:r>
          </w:p>
          <w:p w:rsidR="00637E32" w:rsidRPr="00242C8F" w:rsidRDefault="00BE092C" w:rsidP="006C0EBF">
            <w:pPr>
              <w:jc w:val="center"/>
              <w:rPr>
                <w:b/>
                <w:sz w:val="26"/>
                <w:szCs w:val="26"/>
              </w:rPr>
            </w:pPr>
            <w:r>
              <w:rPr>
                <w:noProof/>
                <w:sz w:val="24"/>
                <w:szCs w:val="24"/>
              </w:rPr>
              <w:pict>
                <v:shape id="_x0000_s1027" type="#_x0000_t32" style="position:absolute;left:0;text-align:left;margin-left:44.6pt;margin-top:16.2pt;width:169.1pt;height:0;z-index:251661312" o:connectortype="straight"/>
              </w:pict>
            </w:r>
            <w:r w:rsidR="00637E32" w:rsidRPr="00242C8F">
              <w:rPr>
                <w:b/>
                <w:sz w:val="26"/>
                <w:szCs w:val="26"/>
              </w:rPr>
              <w:t>Độc lập – Tự do – Hạnh phúc</w:t>
            </w:r>
          </w:p>
          <w:p w:rsidR="00637E32" w:rsidRPr="00242C8F" w:rsidRDefault="00637E32" w:rsidP="006C0EBF">
            <w:pPr>
              <w:jc w:val="center"/>
              <w:rPr>
                <w:sz w:val="24"/>
                <w:szCs w:val="24"/>
              </w:rPr>
            </w:pPr>
          </w:p>
        </w:tc>
      </w:tr>
    </w:tbl>
    <w:p w:rsidR="00637E32" w:rsidRDefault="00797363" w:rsidP="006C0EBF">
      <w:pPr>
        <w:spacing w:after="0"/>
        <w:rPr>
          <w:i/>
          <w:sz w:val="26"/>
        </w:rPr>
      </w:pPr>
      <w:r>
        <w:t xml:space="preserve">     </w:t>
      </w:r>
      <w:r w:rsidR="00637E32">
        <w:t>Số ……</w:t>
      </w:r>
      <w:proofErr w:type="gramStart"/>
      <w:r w:rsidR="00637E32">
        <w:t>./</w:t>
      </w:r>
      <w:proofErr w:type="gramEnd"/>
      <w:r w:rsidR="0070469D">
        <w:t>KH</w:t>
      </w:r>
      <w:r w:rsidR="00457B4F">
        <w:t>-TH</w:t>
      </w:r>
      <w:r w:rsidR="00A54666">
        <w:rPr>
          <w:lang w:val="vi-VN"/>
        </w:rPr>
        <w:t>TG2</w:t>
      </w:r>
      <w:r w:rsidR="00457B4F">
        <w:tab/>
      </w:r>
      <w:r w:rsidR="00457B4F">
        <w:tab/>
        <w:t xml:space="preserve">     </w:t>
      </w:r>
      <w:r>
        <w:t xml:space="preserve">        </w:t>
      </w:r>
      <w:r w:rsidR="00457B4F">
        <w:t xml:space="preserve"> </w:t>
      </w:r>
      <w:r w:rsidR="00637E32" w:rsidRPr="00242C8F">
        <w:rPr>
          <w:i/>
          <w:sz w:val="26"/>
        </w:rPr>
        <w:t xml:space="preserve">Thuận Giao, ngày </w:t>
      </w:r>
      <w:r w:rsidR="00637E32">
        <w:rPr>
          <w:i/>
          <w:sz w:val="26"/>
        </w:rPr>
        <w:t>2</w:t>
      </w:r>
      <w:r w:rsidR="009702B9">
        <w:rPr>
          <w:i/>
          <w:sz w:val="26"/>
        </w:rPr>
        <w:t>9</w:t>
      </w:r>
      <w:r w:rsidR="00637E32" w:rsidRPr="00242C8F">
        <w:rPr>
          <w:i/>
          <w:sz w:val="26"/>
        </w:rPr>
        <w:t xml:space="preserve"> tháng </w:t>
      </w:r>
      <w:r w:rsidR="003A2DD2">
        <w:rPr>
          <w:i/>
          <w:sz w:val="26"/>
        </w:rPr>
        <w:t>1</w:t>
      </w:r>
      <w:r w:rsidR="00637E32" w:rsidRPr="00242C8F">
        <w:rPr>
          <w:i/>
          <w:sz w:val="26"/>
        </w:rPr>
        <w:t xml:space="preserve"> năm 201</w:t>
      </w:r>
      <w:r w:rsidR="009702B9">
        <w:rPr>
          <w:i/>
          <w:sz w:val="26"/>
        </w:rPr>
        <w:t>8</w:t>
      </w:r>
    </w:p>
    <w:p w:rsidR="00D1328F" w:rsidRPr="00D1328F" w:rsidRDefault="00D1328F" w:rsidP="006C0EBF">
      <w:pPr>
        <w:spacing w:after="0" w:line="240" w:lineRule="auto"/>
        <w:jc w:val="center"/>
        <w:rPr>
          <w:b/>
          <w:sz w:val="6"/>
        </w:rPr>
      </w:pPr>
    </w:p>
    <w:p w:rsidR="006C0EBF" w:rsidRPr="00680284" w:rsidRDefault="006C0EBF" w:rsidP="006C0EBF">
      <w:pPr>
        <w:spacing w:after="0" w:line="240" w:lineRule="auto"/>
        <w:jc w:val="center"/>
        <w:rPr>
          <w:b/>
          <w:sz w:val="16"/>
        </w:rPr>
      </w:pPr>
    </w:p>
    <w:p w:rsidR="00CC5A33" w:rsidRDefault="00CC5A33" w:rsidP="006C0EBF">
      <w:pPr>
        <w:spacing w:after="0" w:line="240" w:lineRule="auto"/>
        <w:jc w:val="center"/>
        <w:rPr>
          <w:b/>
        </w:rPr>
      </w:pPr>
      <w:r>
        <w:rPr>
          <w:b/>
          <w:sz w:val="32"/>
        </w:rPr>
        <w:t>KẾ HOẠCH</w:t>
      </w:r>
      <w:r w:rsidR="00637E32" w:rsidRPr="00637E32">
        <w:rPr>
          <w:b/>
        </w:rPr>
        <w:t xml:space="preserve"> </w:t>
      </w:r>
    </w:p>
    <w:p w:rsidR="00637E32" w:rsidRPr="00CC5A33" w:rsidRDefault="00637E32" w:rsidP="006C0EBF">
      <w:pPr>
        <w:spacing w:after="0" w:line="240" w:lineRule="auto"/>
        <w:jc w:val="center"/>
        <w:rPr>
          <w:b/>
          <w:sz w:val="32"/>
        </w:rPr>
      </w:pPr>
      <w:r w:rsidRPr="00CC5A33">
        <w:rPr>
          <w:b/>
          <w:sz w:val="32"/>
        </w:rPr>
        <w:t xml:space="preserve">THỰC HIỆN NHIỆM VỤ THÁNG </w:t>
      </w:r>
      <w:r w:rsidR="009702B9">
        <w:rPr>
          <w:b/>
          <w:sz w:val="32"/>
        </w:rPr>
        <w:t>2</w:t>
      </w:r>
      <w:proofErr w:type="gramStart"/>
      <w:r w:rsidR="002D098A">
        <w:rPr>
          <w:b/>
          <w:sz w:val="32"/>
        </w:rPr>
        <w:t>,3</w:t>
      </w:r>
      <w:proofErr w:type="gramEnd"/>
      <w:r w:rsidR="00330390">
        <w:rPr>
          <w:b/>
          <w:sz w:val="32"/>
        </w:rPr>
        <w:t>/</w:t>
      </w:r>
      <w:r w:rsidR="00415766">
        <w:rPr>
          <w:b/>
          <w:sz w:val="32"/>
        </w:rPr>
        <w:t>2</w:t>
      </w:r>
      <w:r w:rsidR="00330390">
        <w:rPr>
          <w:b/>
          <w:sz w:val="32"/>
        </w:rPr>
        <w:t>018</w:t>
      </w:r>
    </w:p>
    <w:p w:rsidR="00D1328F" w:rsidRPr="00680284" w:rsidRDefault="00BE092C" w:rsidP="006C0EBF">
      <w:pPr>
        <w:spacing w:after="0" w:line="240" w:lineRule="auto"/>
        <w:jc w:val="center"/>
        <w:rPr>
          <w:b/>
          <w:sz w:val="10"/>
        </w:rPr>
      </w:pPr>
      <w:r>
        <w:rPr>
          <w:b/>
          <w:noProof/>
        </w:rPr>
        <w:pict>
          <v:shape id="_x0000_s1028" type="#_x0000_t32" style="position:absolute;left:0;text-align:left;margin-left:157.1pt;margin-top:4.35pt;width:150.8pt;height:0;z-index:251662336" o:connectortype="straight"/>
        </w:pict>
      </w:r>
    </w:p>
    <w:p w:rsidR="006C0EBF" w:rsidRDefault="006C0EBF" w:rsidP="006C0EBF">
      <w:pPr>
        <w:spacing w:after="0" w:line="240" w:lineRule="auto"/>
        <w:jc w:val="both"/>
        <w:rPr>
          <w:b/>
        </w:rPr>
      </w:pPr>
    </w:p>
    <w:p w:rsidR="00D42EF0" w:rsidRDefault="00D42EF0" w:rsidP="006C0EBF">
      <w:pPr>
        <w:spacing w:after="0" w:line="240" w:lineRule="auto"/>
        <w:jc w:val="both"/>
        <w:rPr>
          <w:b/>
        </w:rPr>
      </w:pPr>
      <w:proofErr w:type="gramStart"/>
      <w:r>
        <w:rPr>
          <w:b/>
        </w:rPr>
        <w:t>I. Sơ</w:t>
      </w:r>
      <w:proofErr w:type="gramEnd"/>
      <w:r>
        <w:rPr>
          <w:b/>
        </w:rPr>
        <w:t xml:space="preserve"> kết hoạt động tháng </w:t>
      </w:r>
      <w:r w:rsidR="003A2DD2">
        <w:rPr>
          <w:b/>
        </w:rPr>
        <w:t>1</w:t>
      </w:r>
      <w:r>
        <w:rPr>
          <w:b/>
        </w:rPr>
        <w:t>/201</w:t>
      </w:r>
      <w:r w:rsidR="009702B9">
        <w:rPr>
          <w:b/>
        </w:rPr>
        <w:t>8</w:t>
      </w:r>
      <w:r>
        <w:rPr>
          <w:b/>
        </w:rPr>
        <w:t>:</w:t>
      </w:r>
    </w:p>
    <w:p w:rsidR="00D60FE0" w:rsidRDefault="00D60FE0" w:rsidP="006C0EBF">
      <w:pPr>
        <w:spacing w:after="0" w:line="240" w:lineRule="auto"/>
        <w:ind w:firstLine="720"/>
        <w:jc w:val="both"/>
      </w:pPr>
      <w:r w:rsidRPr="00D60FE0">
        <w:t xml:space="preserve">1. </w:t>
      </w:r>
      <w:r w:rsidRPr="006C0EBF">
        <w:rPr>
          <w:u w:val="single"/>
        </w:rPr>
        <w:t>Phát triển Giáo dục</w:t>
      </w:r>
      <w:r>
        <w:t>:</w:t>
      </w:r>
    </w:p>
    <w:tbl>
      <w:tblPr>
        <w:tblStyle w:val="TableGrid"/>
        <w:tblpPr w:leftFromText="180" w:rightFromText="180" w:vertAnchor="text" w:horzAnchor="margin" w:tblpXSpec="center" w:tblpY="192"/>
        <w:tblW w:w="0" w:type="auto"/>
        <w:tblLook w:val="04A0" w:firstRow="1" w:lastRow="0" w:firstColumn="1" w:lastColumn="0" w:noHBand="0" w:noVBand="1"/>
      </w:tblPr>
      <w:tblGrid>
        <w:gridCol w:w="1142"/>
        <w:gridCol w:w="946"/>
        <w:gridCol w:w="1434"/>
        <w:gridCol w:w="981"/>
        <w:gridCol w:w="992"/>
        <w:gridCol w:w="1366"/>
        <w:gridCol w:w="1044"/>
        <w:gridCol w:w="1376"/>
      </w:tblGrid>
      <w:tr w:rsidR="000357BC" w:rsidRPr="00A03CA0" w:rsidTr="00AD691D">
        <w:tc>
          <w:tcPr>
            <w:tcW w:w="1142" w:type="dxa"/>
          </w:tcPr>
          <w:p w:rsidR="000357BC" w:rsidRPr="00AD691D" w:rsidRDefault="000357BC" w:rsidP="000357BC">
            <w:pPr>
              <w:ind w:right="108"/>
              <w:jc w:val="center"/>
            </w:pPr>
            <w:r w:rsidRPr="00AD691D">
              <w:t>Khối lớp</w:t>
            </w:r>
          </w:p>
        </w:tc>
        <w:tc>
          <w:tcPr>
            <w:tcW w:w="946" w:type="dxa"/>
          </w:tcPr>
          <w:p w:rsidR="000357BC" w:rsidRPr="00AD691D" w:rsidRDefault="000357BC" w:rsidP="000357BC">
            <w:pPr>
              <w:jc w:val="center"/>
            </w:pPr>
            <w:r w:rsidRPr="00AD691D">
              <w:t>Số lớp</w:t>
            </w:r>
          </w:p>
        </w:tc>
        <w:tc>
          <w:tcPr>
            <w:tcW w:w="1434" w:type="dxa"/>
          </w:tcPr>
          <w:p w:rsidR="000357BC" w:rsidRPr="00AD691D" w:rsidRDefault="000357BC" w:rsidP="000357BC">
            <w:pPr>
              <w:jc w:val="center"/>
            </w:pPr>
            <w:r w:rsidRPr="00AD691D">
              <w:t>Số</w:t>
            </w:r>
          </w:p>
          <w:p w:rsidR="000357BC" w:rsidRPr="00AD691D" w:rsidRDefault="000357BC" w:rsidP="000357BC">
            <w:pPr>
              <w:jc w:val="center"/>
            </w:pPr>
            <w:r w:rsidRPr="00AD691D">
              <w:t xml:space="preserve"> học sinh</w:t>
            </w:r>
          </w:p>
        </w:tc>
        <w:tc>
          <w:tcPr>
            <w:tcW w:w="981" w:type="dxa"/>
          </w:tcPr>
          <w:p w:rsidR="000357BC" w:rsidRPr="00AD691D" w:rsidRDefault="000357BC" w:rsidP="000357BC">
            <w:pPr>
              <w:jc w:val="center"/>
            </w:pPr>
            <w:r w:rsidRPr="00AD691D">
              <w:t>Nữ</w:t>
            </w:r>
          </w:p>
        </w:tc>
        <w:tc>
          <w:tcPr>
            <w:tcW w:w="992" w:type="dxa"/>
          </w:tcPr>
          <w:p w:rsidR="000357BC" w:rsidRPr="00AD691D" w:rsidRDefault="000357BC" w:rsidP="000357BC">
            <w:pPr>
              <w:jc w:val="center"/>
            </w:pPr>
            <w:r w:rsidRPr="00AD691D">
              <w:t>Tăng</w:t>
            </w:r>
          </w:p>
        </w:tc>
        <w:tc>
          <w:tcPr>
            <w:tcW w:w="1366" w:type="dxa"/>
          </w:tcPr>
          <w:p w:rsidR="000357BC" w:rsidRPr="00AD691D" w:rsidRDefault="000357BC" w:rsidP="000357BC">
            <w:pPr>
              <w:jc w:val="center"/>
            </w:pPr>
            <w:r w:rsidRPr="00AD691D">
              <w:t>Chuyển đến</w:t>
            </w:r>
          </w:p>
        </w:tc>
        <w:tc>
          <w:tcPr>
            <w:tcW w:w="1044" w:type="dxa"/>
          </w:tcPr>
          <w:p w:rsidR="000357BC" w:rsidRPr="00AD691D" w:rsidRDefault="000357BC" w:rsidP="00AD691D">
            <w:pPr>
              <w:jc w:val="center"/>
            </w:pPr>
            <w:r w:rsidRPr="00AD691D">
              <w:t>Giảm</w:t>
            </w:r>
          </w:p>
        </w:tc>
        <w:tc>
          <w:tcPr>
            <w:tcW w:w="1376" w:type="dxa"/>
          </w:tcPr>
          <w:p w:rsidR="000357BC" w:rsidRPr="00AD691D" w:rsidRDefault="000357BC" w:rsidP="000357BC">
            <w:pPr>
              <w:jc w:val="center"/>
            </w:pPr>
            <w:r w:rsidRPr="00AD691D">
              <w:t xml:space="preserve">Chuyển đi </w:t>
            </w:r>
          </w:p>
        </w:tc>
      </w:tr>
      <w:tr w:rsidR="009702B9" w:rsidRPr="00A03CA0" w:rsidTr="00EC4B98">
        <w:trPr>
          <w:trHeight w:val="401"/>
        </w:trPr>
        <w:tc>
          <w:tcPr>
            <w:tcW w:w="1142" w:type="dxa"/>
          </w:tcPr>
          <w:p w:rsidR="009702B9" w:rsidRPr="00A03CA0" w:rsidRDefault="009702B9" w:rsidP="009702B9">
            <w:pPr>
              <w:jc w:val="center"/>
            </w:pPr>
            <w:r w:rsidRPr="00A03CA0">
              <w:t>Một</w:t>
            </w:r>
          </w:p>
        </w:tc>
        <w:tc>
          <w:tcPr>
            <w:tcW w:w="946" w:type="dxa"/>
          </w:tcPr>
          <w:p w:rsidR="009702B9" w:rsidRPr="00AE32BC" w:rsidRDefault="009702B9" w:rsidP="009702B9">
            <w:pPr>
              <w:jc w:val="center"/>
            </w:pPr>
            <w:r w:rsidRPr="00AE32BC">
              <w:t>5</w:t>
            </w:r>
          </w:p>
        </w:tc>
        <w:tc>
          <w:tcPr>
            <w:tcW w:w="1434" w:type="dxa"/>
            <w:vAlign w:val="center"/>
          </w:tcPr>
          <w:p w:rsidR="009702B9" w:rsidRPr="00AE32BC" w:rsidRDefault="009702B9" w:rsidP="009702B9">
            <w:pPr>
              <w:jc w:val="center"/>
            </w:pPr>
            <w:r>
              <w:t>227</w:t>
            </w:r>
          </w:p>
        </w:tc>
        <w:tc>
          <w:tcPr>
            <w:tcW w:w="981" w:type="dxa"/>
            <w:vAlign w:val="center"/>
          </w:tcPr>
          <w:p w:rsidR="009702B9" w:rsidRPr="00AE32BC" w:rsidRDefault="009702B9" w:rsidP="009702B9">
            <w:pPr>
              <w:jc w:val="center"/>
            </w:pPr>
            <w:r>
              <w:t>110</w:t>
            </w:r>
          </w:p>
        </w:tc>
        <w:tc>
          <w:tcPr>
            <w:tcW w:w="992" w:type="dxa"/>
            <w:vAlign w:val="center"/>
          </w:tcPr>
          <w:p w:rsidR="009702B9" w:rsidRPr="00AE32BC" w:rsidRDefault="009702B9" w:rsidP="009702B9">
            <w:pPr>
              <w:jc w:val="center"/>
            </w:pPr>
            <w:r>
              <w:t>1</w:t>
            </w:r>
          </w:p>
        </w:tc>
        <w:tc>
          <w:tcPr>
            <w:tcW w:w="1366" w:type="dxa"/>
            <w:vAlign w:val="center"/>
          </w:tcPr>
          <w:p w:rsidR="009702B9" w:rsidRPr="00AE32BC" w:rsidRDefault="009702B9" w:rsidP="009702B9">
            <w:pPr>
              <w:jc w:val="center"/>
            </w:pPr>
            <w:r>
              <w:t>1</w:t>
            </w:r>
          </w:p>
        </w:tc>
        <w:tc>
          <w:tcPr>
            <w:tcW w:w="1044" w:type="dxa"/>
            <w:vAlign w:val="center"/>
          </w:tcPr>
          <w:p w:rsidR="009702B9" w:rsidRPr="00AE32BC" w:rsidRDefault="009702B9" w:rsidP="009702B9">
            <w:pPr>
              <w:jc w:val="center"/>
            </w:pPr>
          </w:p>
        </w:tc>
        <w:tc>
          <w:tcPr>
            <w:tcW w:w="1376" w:type="dxa"/>
            <w:vAlign w:val="center"/>
          </w:tcPr>
          <w:p w:rsidR="009702B9" w:rsidRPr="00AE32BC" w:rsidRDefault="009702B9" w:rsidP="009702B9">
            <w:pPr>
              <w:jc w:val="center"/>
            </w:pPr>
          </w:p>
        </w:tc>
      </w:tr>
      <w:tr w:rsidR="009702B9" w:rsidRPr="00A03CA0" w:rsidTr="00EC4B98">
        <w:tc>
          <w:tcPr>
            <w:tcW w:w="1142" w:type="dxa"/>
          </w:tcPr>
          <w:p w:rsidR="009702B9" w:rsidRPr="00A03CA0" w:rsidRDefault="009702B9" w:rsidP="009702B9">
            <w:pPr>
              <w:jc w:val="center"/>
            </w:pPr>
            <w:r w:rsidRPr="00A03CA0">
              <w:t>Hai</w:t>
            </w:r>
          </w:p>
        </w:tc>
        <w:tc>
          <w:tcPr>
            <w:tcW w:w="946" w:type="dxa"/>
          </w:tcPr>
          <w:p w:rsidR="009702B9" w:rsidRPr="00AE32BC" w:rsidRDefault="009702B9" w:rsidP="009702B9">
            <w:pPr>
              <w:jc w:val="center"/>
            </w:pPr>
            <w:r w:rsidRPr="00AE32BC">
              <w:t>5</w:t>
            </w:r>
          </w:p>
        </w:tc>
        <w:tc>
          <w:tcPr>
            <w:tcW w:w="1434" w:type="dxa"/>
            <w:vAlign w:val="center"/>
          </w:tcPr>
          <w:p w:rsidR="009702B9" w:rsidRPr="00AE32BC" w:rsidRDefault="009702B9" w:rsidP="009702B9">
            <w:pPr>
              <w:jc w:val="center"/>
            </w:pPr>
            <w:r>
              <w:t>200</w:t>
            </w:r>
          </w:p>
        </w:tc>
        <w:tc>
          <w:tcPr>
            <w:tcW w:w="981" w:type="dxa"/>
            <w:vAlign w:val="center"/>
          </w:tcPr>
          <w:p w:rsidR="009702B9" w:rsidRPr="00AE32BC" w:rsidRDefault="009702B9" w:rsidP="009702B9">
            <w:pPr>
              <w:jc w:val="center"/>
            </w:pPr>
            <w:r>
              <w:t>101</w:t>
            </w:r>
          </w:p>
        </w:tc>
        <w:tc>
          <w:tcPr>
            <w:tcW w:w="992" w:type="dxa"/>
            <w:vAlign w:val="center"/>
          </w:tcPr>
          <w:p w:rsidR="009702B9" w:rsidRPr="00AE32BC" w:rsidRDefault="009702B9" w:rsidP="009702B9">
            <w:pPr>
              <w:jc w:val="center"/>
            </w:pPr>
          </w:p>
        </w:tc>
        <w:tc>
          <w:tcPr>
            <w:tcW w:w="1366" w:type="dxa"/>
            <w:vAlign w:val="center"/>
          </w:tcPr>
          <w:p w:rsidR="009702B9" w:rsidRPr="00AE32BC" w:rsidRDefault="009702B9" w:rsidP="009702B9">
            <w:pPr>
              <w:jc w:val="center"/>
            </w:pPr>
          </w:p>
        </w:tc>
        <w:tc>
          <w:tcPr>
            <w:tcW w:w="1044" w:type="dxa"/>
            <w:vAlign w:val="center"/>
          </w:tcPr>
          <w:p w:rsidR="009702B9" w:rsidRPr="00AE32BC" w:rsidRDefault="009702B9" w:rsidP="009702B9">
            <w:pPr>
              <w:jc w:val="center"/>
            </w:pPr>
            <w:r>
              <w:t>3</w:t>
            </w:r>
          </w:p>
        </w:tc>
        <w:tc>
          <w:tcPr>
            <w:tcW w:w="1376" w:type="dxa"/>
            <w:vAlign w:val="center"/>
          </w:tcPr>
          <w:p w:rsidR="009702B9" w:rsidRPr="00AE32BC" w:rsidRDefault="009702B9" w:rsidP="009702B9">
            <w:pPr>
              <w:jc w:val="center"/>
            </w:pPr>
            <w:r>
              <w:t>3</w:t>
            </w:r>
          </w:p>
        </w:tc>
      </w:tr>
      <w:tr w:rsidR="009702B9" w:rsidRPr="00A03CA0" w:rsidTr="00EC4B98">
        <w:tc>
          <w:tcPr>
            <w:tcW w:w="1142" w:type="dxa"/>
          </w:tcPr>
          <w:p w:rsidR="009702B9" w:rsidRPr="00A03CA0" w:rsidRDefault="009702B9" w:rsidP="009702B9">
            <w:pPr>
              <w:jc w:val="center"/>
            </w:pPr>
            <w:r w:rsidRPr="00A03CA0">
              <w:t>Ba</w:t>
            </w:r>
          </w:p>
        </w:tc>
        <w:tc>
          <w:tcPr>
            <w:tcW w:w="946" w:type="dxa"/>
          </w:tcPr>
          <w:p w:rsidR="009702B9" w:rsidRPr="00AE32BC" w:rsidRDefault="009702B9" w:rsidP="009702B9">
            <w:pPr>
              <w:jc w:val="center"/>
            </w:pPr>
            <w:r w:rsidRPr="00AE32BC">
              <w:t>8</w:t>
            </w:r>
          </w:p>
        </w:tc>
        <w:tc>
          <w:tcPr>
            <w:tcW w:w="1434" w:type="dxa"/>
            <w:vAlign w:val="center"/>
          </w:tcPr>
          <w:p w:rsidR="009702B9" w:rsidRPr="00AE32BC" w:rsidRDefault="009702B9" w:rsidP="009702B9">
            <w:pPr>
              <w:jc w:val="center"/>
            </w:pPr>
            <w:r>
              <w:t>350</w:t>
            </w:r>
          </w:p>
        </w:tc>
        <w:tc>
          <w:tcPr>
            <w:tcW w:w="981" w:type="dxa"/>
            <w:vAlign w:val="center"/>
          </w:tcPr>
          <w:p w:rsidR="009702B9" w:rsidRPr="00AE32BC" w:rsidRDefault="009702B9" w:rsidP="009702B9">
            <w:pPr>
              <w:jc w:val="center"/>
            </w:pPr>
            <w:r>
              <w:t>165</w:t>
            </w:r>
          </w:p>
        </w:tc>
        <w:tc>
          <w:tcPr>
            <w:tcW w:w="992" w:type="dxa"/>
            <w:vAlign w:val="center"/>
          </w:tcPr>
          <w:p w:rsidR="009702B9" w:rsidRPr="00AE32BC" w:rsidRDefault="009702B9" w:rsidP="009702B9">
            <w:pPr>
              <w:jc w:val="center"/>
            </w:pPr>
            <w:r>
              <w:t>2</w:t>
            </w:r>
          </w:p>
        </w:tc>
        <w:tc>
          <w:tcPr>
            <w:tcW w:w="1366" w:type="dxa"/>
            <w:vAlign w:val="center"/>
          </w:tcPr>
          <w:p w:rsidR="009702B9" w:rsidRPr="00AE32BC" w:rsidRDefault="009702B9" w:rsidP="009702B9">
            <w:pPr>
              <w:jc w:val="center"/>
            </w:pPr>
            <w:r>
              <w:t>2</w:t>
            </w:r>
          </w:p>
        </w:tc>
        <w:tc>
          <w:tcPr>
            <w:tcW w:w="1044" w:type="dxa"/>
            <w:vAlign w:val="center"/>
          </w:tcPr>
          <w:p w:rsidR="009702B9" w:rsidRPr="00AE32BC" w:rsidRDefault="009702B9" w:rsidP="009702B9">
            <w:pPr>
              <w:jc w:val="center"/>
            </w:pPr>
          </w:p>
        </w:tc>
        <w:tc>
          <w:tcPr>
            <w:tcW w:w="1376" w:type="dxa"/>
            <w:vAlign w:val="center"/>
          </w:tcPr>
          <w:p w:rsidR="009702B9" w:rsidRPr="00AE32BC" w:rsidRDefault="009702B9" w:rsidP="009702B9">
            <w:pPr>
              <w:jc w:val="center"/>
            </w:pPr>
          </w:p>
        </w:tc>
      </w:tr>
      <w:tr w:rsidR="009702B9" w:rsidRPr="00A03CA0" w:rsidTr="00EC4B98">
        <w:tc>
          <w:tcPr>
            <w:tcW w:w="1142" w:type="dxa"/>
          </w:tcPr>
          <w:p w:rsidR="009702B9" w:rsidRPr="00A03CA0" w:rsidRDefault="009702B9" w:rsidP="009702B9">
            <w:pPr>
              <w:jc w:val="center"/>
            </w:pPr>
            <w:r w:rsidRPr="00A03CA0">
              <w:t>Bốn</w:t>
            </w:r>
          </w:p>
        </w:tc>
        <w:tc>
          <w:tcPr>
            <w:tcW w:w="946" w:type="dxa"/>
          </w:tcPr>
          <w:p w:rsidR="009702B9" w:rsidRPr="00AE32BC" w:rsidRDefault="009702B9" w:rsidP="009702B9">
            <w:pPr>
              <w:jc w:val="center"/>
            </w:pPr>
            <w:r w:rsidRPr="00AE32BC">
              <w:t>7</w:t>
            </w:r>
          </w:p>
        </w:tc>
        <w:tc>
          <w:tcPr>
            <w:tcW w:w="1434" w:type="dxa"/>
            <w:vAlign w:val="center"/>
          </w:tcPr>
          <w:p w:rsidR="009702B9" w:rsidRPr="00AE32BC" w:rsidRDefault="009702B9" w:rsidP="009702B9">
            <w:pPr>
              <w:jc w:val="center"/>
            </w:pPr>
            <w:r>
              <w:t>289</w:t>
            </w:r>
          </w:p>
        </w:tc>
        <w:tc>
          <w:tcPr>
            <w:tcW w:w="981" w:type="dxa"/>
            <w:vAlign w:val="center"/>
          </w:tcPr>
          <w:p w:rsidR="009702B9" w:rsidRPr="00AE32BC" w:rsidRDefault="009702B9" w:rsidP="009702B9">
            <w:pPr>
              <w:jc w:val="center"/>
            </w:pPr>
            <w:r>
              <w:t>130</w:t>
            </w:r>
          </w:p>
        </w:tc>
        <w:tc>
          <w:tcPr>
            <w:tcW w:w="992" w:type="dxa"/>
            <w:vAlign w:val="center"/>
          </w:tcPr>
          <w:p w:rsidR="009702B9" w:rsidRPr="00AE32BC" w:rsidRDefault="009702B9" w:rsidP="009702B9">
            <w:pPr>
              <w:jc w:val="center"/>
            </w:pPr>
            <w:r>
              <w:t>2</w:t>
            </w:r>
          </w:p>
        </w:tc>
        <w:tc>
          <w:tcPr>
            <w:tcW w:w="1366" w:type="dxa"/>
            <w:vAlign w:val="center"/>
          </w:tcPr>
          <w:p w:rsidR="009702B9" w:rsidRPr="00AE32BC" w:rsidRDefault="009702B9" w:rsidP="009702B9">
            <w:pPr>
              <w:jc w:val="center"/>
            </w:pPr>
            <w:r>
              <w:t>2</w:t>
            </w:r>
          </w:p>
        </w:tc>
        <w:tc>
          <w:tcPr>
            <w:tcW w:w="1044" w:type="dxa"/>
            <w:vAlign w:val="center"/>
          </w:tcPr>
          <w:p w:rsidR="009702B9" w:rsidRPr="00AE32BC" w:rsidRDefault="009702B9" w:rsidP="009702B9">
            <w:pPr>
              <w:jc w:val="center"/>
            </w:pPr>
            <w:r>
              <w:t>2</w:t>
            </w:r>
          </w:p>
        </w:tc>
        <w:tc>
          <w:tcPr>
            <w:tcW w:w="1376" w:type="dxa"/>
            <w:vAlign w:val="center"/>
          </w:tcPr>
          <w:p w:rsidR="009702B9" w:rsidRPr="00AE32BC" w:rsidRDefault="009702B9" w:rsidP="009702B9">
            <w:pPr>
              <w:jc w:val="center"/>
            </w:pPr>
            <w:r>
              <w:t>2</w:t>
            </w:r>
          </w:p>
        </w:tc>
      </w:tr>
      <w:tr w:rsidR="009702B9" w:rsidRPr="00A03CA0" w:rsidTr="00EC4B98">
        <w:tc>
          <w:tcPr>
            <w:tcW w:w="1142" w:type="dxa"/>
          </w:tcPr>
          <w:p w:rsidR="009702B9" w:rsidRPr="00A03CA0" w:rsidRDefault="009702B9" w:rsidP="009702B9">
            <w:pPr>
              <w:jc w:val="center"/>
            </w:pPr>
            <w:r w:rsidRPr="00A03CA0">
              <w:t>Năm</w:t>
            </w:r>
          </w:p>
        </w:tc>
        <w:tc>
          <w:tcPr>
            <w:tcW w:w="946" w:type="dxa"/>
          </w:tcPr>
          <w:p w:rsidR="009702B9" w:rsidRPr="00AE32BC" w:rsidRDefault="009702B9" w:rsidP="009702B9">
            <w:pPr>
              <w:jc w:val="center"/>
            </w:pPr>
            <w:r w:rsidRPr="00AE32BC">
              <w:t>5</w:t>
            </w:r>
          </w:p>
        </w:tc>
        <w:tc>
          <w:tcPr>
            <w:tcW w:w="1434" w:type="dxa"/>
            <w:vAlign w:val="center"/>
          </w:tcPr>
          <w:p w:rsidR="009702B9" w:rsidRPr="00AE32BC" w:rsidRDefault="009702B9" w:rsidP="009702B9">
            <w:pPr>
              <w:jc w:val="center"/>
            </w:pPr>
            <w:r>
              <w:t>225</w:t>
            </w:r>
          </w:p>
        </w:tc>
        <w:tc>
          <w:tcPr>
            <w:tcW w:w="981" w:type="dxa"/>
            <w:vAlign w:val="center"/>
          </w:tcPr>
          <w:p w:rsidR="009702B9" w:rsidRPr="00AE32BC" w:rsidRDefault="009702B9" w:rsidP="009702B9">
            <w:pPr>
              <w:jc w:val="center"/>
            </w:pPr>
            <w:r>
              <w:t>113</w:t>
            </w:r>
          </w:p>
        </w:tc>
        <w:tc>
          <w:tcPr>
            <w:tcW w:w="992" w:type="dxa"/>
            <w:vAlign w:val="center"/>
          </w:tcPr>
          <w:p w:rsidR="009702B9" w:rsidRPr="00AE32BC" w:rsidRDefault="009702B9" w:rsidP="009702B9">
            <w:pPr>
              <w:jc w:val="center"/>
            </w:pPr>
            <w:r>
              <w:t>1</w:t>
            </w:r>
          </w:p>
        </w:tc>
        <w:tc>
          <w:tcPr>
            <w:tcW w:w="1366" w:type="dxa"/>
            <w:vAlign w:val="center"/>
          </w:tcPr>
          <w:p w:rsidR="009702B9" w:rsidRPr="00AE32BC" w:rsidRDefault="009702B9" w:rsidP="009702B9">
            <w:pPr>
              <w:jc w:val="center"/>
            </w:pPr>
            <w:r>
              <w:t>1</w:t>
            </w:r>
          </w:p>
        </w:tc>
        <w:tc>
          <w:tcPr>
            <w:tcW w:w="1044" w:type="dxa"/>
            <w:vAlign w:val="center"/>
          </w:tcPr>
          <w:p w:rsidR="009702B9" w:rsidRPr="00AE32BC" w:rsidRDefault="009702B9" w:rsidP="009702B9">
            <w:pPr>
              <w:jc w:val="center"/>
            </w:pPr>
          </w:p>
        </w:tc>
        <w:tc>
          <w:tcPr>
            <w:tcW w:w="1376" w:type="dxa"/>
            <w:vAlign w:val="center"/>
          </w:tcPr>
          <w:p w:rsidR="009702B9" w:rsidRPr="00AE32BC" w:rsidRDefault="009702B9" w:rsidP="009702B9">
            <w:pPr>
              <w:jc w:val="center"/>
            </w:pPr>
          </w:p>
        </w:tc>
      </w:tr>
      <w:tr w:rsidR="009702B9" w:rsidRPr="00A03CA0" w:rsidTr="00EC4B98">
        <w:trPr>
          <w:trHeight w:val="194"/>
        </w:trPr>
        <w:tc>
          <w:tcPr>
            <w:tcW w:w="1142" w:type="dxa"/>
          </w:tcPr>
          <w:p w:rsidR="009702B9" w:rsidRPr="00A03CA0" w:rsidRDefault="009702B9" w:rsidP="009702B9">
            <w:pPr>
              <w:jc w:val="center"/>
              <w:rPr>
                <w:b/>
              </w:rPr>
            </w:pPr>
            <w:r w:rsidRPr="00A03CA0">
              <w:rPr>
                <w:b/>
              </w:rPr>
              <w:t>Tổng</w:t>
            </w:r>
          </w:p>
        </w:tc>
        <w:tc>
          <w:tcPr>
            <w:tcW w:w="946" w:type="dxa"/>
          </w:tcPr>
          <w:p w:rsidR="009702B9" w:rsidRPr="00AE32BC" w:rsidRDefault="009702B9" w:rsidP="009702B9">
            <w:pPr>
              <w:jc w:val="center"/>
              <w:rPr>
                <w:b/>
              </w:rPr>
            </w:pPr>
            <w:r w:rsidRPr="00AE32BC">
              <w:rPr>
                <w:b/>
              </w:rPr>
              <w:t>30</w:t>
            </w:r>
          </w:p>
        </w:tc>
        <w:tc>
          <w:tcPr>
            <w:tcW w:w="1434" w:type="dxa"/>
            <w:vAlign w:val="center"/>
          </w:tcPr>
          <w:p w:rsidR="009702B9" w:rsidRPr="00AE32BC" w:rsidRDefault="009702B9" w:rsidP="009702B9">
            <w:pPr>
              <w:jc w:val="center"/>
              <w:rPr>
                <w:b/>
              </w:rPr>
            </w:pPr>
            <w:r>
              <w:rPr>
                <w:b/>
              </w:rPr>
              <w:t>1291</w:t>
            </w:r>
          </w:p>
        </w:tc>
        <w:tc>
          <w:tcPr>
            <w:tcW w:w="981" w:type="dxa"/>
            <w:vAlign w:val="center"/>
          </w:tcPr>
          <w:p w:rsidR="009702B9" w:rsidRPr="00AE32BC" w:rsidRDefault="009702B9" w:rsidP="009702B9">
            <w:pPr>
              <w:jc w:val="center"/>
              <w:rPr>
                <w:b/>
              </w:rPr>
            </w:pPr>
            <w:r>
              <w:rPr>
                <w:b/>
              </w:rPr>
              <w:t>619</w:t>
            </w:r>
          </w:p>
        </w:tc>
        <w:tc>
          <w:tcPr>
            <w:tcW w:w="992" w:type="dxa"/>
            <w:vAlign w:val="center"/>
          </w:tcPr>
          <w:p w:rsidR="009702B9" w:rsidRPr="00AE32BC" w:rsidRDefault="009702B9" w:rsidP="009702B9">
            <w:pPr>
              <w:jc w:val="center"/>
              <w:rPr>
                <w:b/>
              </w:rPr>
            </w:pPr>
            <w:r>
              <w:rPr>
                <w:b/>
              </w:rPr>
              <w:t>6</w:t>
            </w:r>
          </w:p>
        </w:tc>
        <w:tc>
          <w:tcPr>
            <w:tcW w:w="1366" w:type="dxa"/>
            <w:vAlign w:val="center"/>
          </w:tcPr>
          <w:p w:rsidR="009702B9" w:rsidRPr="00AE32BC" w:rsidRDefault="009702B9" w:rsidP="009702B9">
            <w:pPr>
              <w:jc w:val="center"/>
              <w:rPr>
                <w:b/>
              </w:rPr>
            </w:pPr>
            <w:r>
              <w:rPr>
                <w:b/>
              </w:rPr>
              <w:t>6</w:t>
            </w:r>
          </w:p>
        </w:tc>
        <w:tc>
          <w:tcPr>
            <w:tcW w:w="1044" w:type="dxa"/>
            <w:vAlign w:val="center"/>
          </w:tcPr>
          <w:p w:rsidR="009702B9" w:rsidRPr="00AE32BC" w:rsidRDefault="009702B9" w:rsidP="009702B9">
            <w:pPr>
              <w:jc w:val="center"/>
              <w:rPr>
                <w:b/>
              </w:rPr>
            </w:pPr>
            <w:r>
              <w:rPr>
                <w:b/>
              </w:rPr>
              <w:t>5</w:t>
            </w:r>
          </w:p>
        </w:tc>
        <w:tc>
          <w:tcPr>
            <w:tcW w:w="1376" w:type="dxa"/>
            <w:vAlign w:val="center"/>
          </w:tcPr>
          <w:p w:rsidR="009702B9" w:rsidRPr="00AE32BC" w:rsidRDefault="009702B9" w:rsidP="009702B9">
            <w:pPr>
              <w:jc w:val="center"/>
              <w:rPr>
                <w:b/>
              </w:rPr>
            </w:pPr>
            <w:r>
              <w:rPr>
                <w:b/>
              </w:rPr>
              <w:t>5</w:t>
            </w:r>
          </w:p>
        </w:tc>
      </w:tr>
    </w:tbl>
    <w:p w:rsidR="000357BC" w:rsidRPr="000357BC" w:rsidRDefault="00D60FE0" w:rsidP="0070469D">
      <w:pPr>
        <w:spacing w:after="0" w:line="240" w:lineRule="auto"/>
        <w:jc w:val="both"/>
      </w:pPr>
      <w:r>
        <w:tab/>
      </w:r>
      <w:r w:rsidRPr="00D60FE0">
        <w:rPr>
          <w:b/>
        </w:rPr>
        <w:tab/>
      </w:r>
    </w:p>
    <w:p w:rsidR="006B2026" w:rsidRPr="00702566" w:rsidRDefault="00D60FE0" w:rsidP="006B2026">
      <w:pPr>
        <w:spacing w:after="0" w:line="240" w:lineRule="auto"/>
        <w:ind w:firstLine="720"/>
        <w:jc w:val="both"/>
      </w:pPr>
      <w:r>
        <w:t>2</w:t>
      </w:r>
      <w:r w:rsidR="00D42EF0" w:rsidRPr="002E42B4">
        <w:t xml:space="preserve">. </w:t>
      </w:r>
      <w:r w:rsidR="006B2026" w:rsidRPr="00702566">
        <w:rPr>
          <w:u w:val="single"/>
        </w:rPr>
        <w:t>Tư tưởng – Chính trị - Tổ chức</w:t>
      </w:r>
      <w:r w:rsidR="006B2026" w:rsidRPr="00702566">
        <w:t>:</w:t>
      </w:r>
    </w:p>
    <w:p w:rsidR="006B2026" w:rsidRPr="00702566" w:rsidRDefault="006B2026" w:rsidP="006B2026">
      <w:pPr>
        <w:spacing w:after="0" w:line="240" w:lineRule="auto"/>
        <w:ind w:firstLine="720"/>
        <w:jc w:val="both"/>
      </w:pPr>
      <w:r w:rsidRPr="00702566">
        <w:t>- Tuyên truyền ngày Học sinh – Sinh viên (9/1)</w:t>
      </w:r>
    </w:p>
    <w:p w:rsidR="006B2026" w:rsidRPr="00702566" w:rsidRDefault="006B2026" w:rsidP="006B2026">
      <w:pPr>
        <w:spacing w:after="0" w:line="240" w:lineRule="auto"/>
        <w:ind w:firstLine="720"/>
        <w:jc w:val="both"/>
      </w:pPr>
      <w:r w:rsidRPr="00702566">
        <w:t>- Tiếp tục thực hiện Chỉ thị 27/CT-TTg ngày 8/9/20176 của Thủ tướng Chính phủ về đẩy mạnh học tập và làm theo tư tưởng, đạo đức, phong cách Hồ Chí Minh trong ngành Giáo dục</w:t>
      </w:r>
      <w:r>
        <w:t xml:space="preserve"> gắn với </w:t>
      </w:r>
      <w:r w:rsidR="002D098A">
        <w:t>“Phòng, chống suy thoái tư tưởng chính trị, đạo đức, lối sống, tự diễn biến, tự chuyển hóa”</w:t>
      </w:r>
      <w:r w:rsidRPr="00702566">
        <w:t>.</w:t>
      </w:r>
    </w:p>
    <w:p w:rsidR="006B2026" w:rsidRDefault="006B2026" w:rsidP="006B2026">
      <w:pPr>
        <w:spacing w:after="0" w:line="240" w:lineRule="auto"/>
        <w:ind w:firstLine="720"/>
        <w:jc w:val="both"/>
      </w:pPr>
      <w:r w:rsidRPr="00702566">
        <w:t xml:space="preserve">- Họp </w:t>
      </w:r>
      <w:r>
        <w:t>phụ huynh học sinh</w:t>
      </w:r>
      <w:r w:rsidRPr="00702566">
        <w:t xml:space="preserve"> lần 2 vào ngày 7/1/201</w:t>
      </w:r>
      <w:r>
        <w:t>8</w:t>
      </w:r>
      <w:r w:rsidRPr="00702566">
        <w:t>.</w:t>
      </w:r>
    </w:p>
    <w:p w:rsidR="00BD041E" w:rsidRDefault="00BD041E" w:rsidP="006B2026">
      <w:pPr>
        <w:spacing w:after="0" w:line="240" w:lineRule="auto"/>
        <w:ind w:firstLine="720"/>
        <w:jc w:val="both"/>
      </w:pPr>
      <w:r>
        <w:t>- Thực hiện lấy phiếu tín nghiệm Cán bộ quản lý kế cận giai đoạn 2018 – 2020 và 2020 – 2025:</w:t>
      </w:r>
    </w:p>
    <w:p w:rsidR="00BD041E" w:rsidRPr="00E917A3" w:rsidRDefault="00BD041E" w:rsidP="006B2026">
      <w:pPr>
        <w:spacing w:after="0" w:line="240" w:lineRule="auto"/>
        <w:ind w:firstLine="720"/>
        <w:jc w:val="both"/>
        <w:rPr>
          <w:b/>
        </w:rPr>
      </w:pPr>
      <w:r w:rsidRPr="00E917A3">
        <w:rPr>
          <w:b/>
        </w:rPr>
        <w:t>+ Giai đoạn 2018 – 2020:</w:t>
      </w:r>
    </w:p>
    <w:p w:rsidR="00BD041E" w:rsidRDefault="00BD041E" w:rsidP="006B2026">
      <w:pPr>
        <w:spacing w:after="0" w:line="240" w:lineRule="auto"/>
        <w:ind w:firstLine="720"/>
        <w:jc w:val="both"/>
      </w:pPr>
      <w:r>
        <w:tab/>
        <w:t>* Cô Nguyễn Thị Thu Hà, kế cận Hiệu trưởng đạt 100%.</w:t>
      </w:r>
    </w:p>
    <w:p w:rsidR="00BD041E" w:rsidRDefault="00BD041E" w:rsidP="006B2026">
      <w:pPr>
        <w:spacing w:after="0" w:line="240" w:lineRule="auto"/>
        <w:ind w:firstLine="720"/>
        <w:jc w:val="both"/>
      </w:pPr>
      <w:r>
        <w:tab/>
        <w:t>* Thầy Nguyễn Hoàng Phong, kế cận Hiệu trưởng đạt 100%.</w:t>
      </w:r>
    </w:p>
    <w:p w:rsidR="00BD041E" w:rsidRDefault="00BD041E" w:rsidP="006B2026">
      <w:pPr>
        <w:spacing w:after="0" w:line="240" w:lineRule="auto"/>
        <w:ind w:firstLine="720"/>
        <w:jc w:val="both"/>
      </w:pPr>
      <w:r>
        <w:tab/>
        <w:t xml:space="preserve">* Cô Lê Thị Bẩy, kế cận Phó Hiệu trưởng đạt </w:t>
      </w:r>
      <w:r w:rsidR="00E917A3">
        <w:t>93</w:t>
      </w:r>
      <w:proofErr w:type="gramStart"/>
      <w:r w:rsidR="00E917A3">
        <w:t>,3</w:t>
      </w:r>
      <w:proofErr w:type="gramEnd"/>
      <w:r w:rsidR="00E917A3">
        <w:t>%.</w:t>
      </w:r>
    </w:p>
    <w:p w:rsidR="00E917A3" w:rsidRDefault="00E917A3" w:rsidP="006B2026">
      <w:pPr>
        <w:spacing w:after="0" w:line="240" w:lineRule="auto"/>
        <w:ind w:firstLine="720"/>
        <w:jc w:val="both"/>
      </w:pPr>
      <w:r>
        <w:tab/>
        <w:t>* Cô Mai Thị Huỳnh Nga, kế cận Phó Hiệu trưởng đạt 100%.</w:t>
      </w:r>
    </w:p>
    <w:p w:rsidR="00E917A3" w:rsidRPr="00E917A3" w:rsidRDefault="00E917A3" w:rsidP="006B2026">
      <w:pPr>
        <w:spacing w:after="0" w:line="240" w:lineRule="auto"/>
        <w:ind w:firstLine="720"/>
        <w:jc w:val="both"/>
        <w:rPr>
          <w:b/>
        </w:rPr>
      </w:pPr>
      <w:r w:rsidRPr="00E917A3">
        <w:rPr>
          <w:b/>
        </w:rPr>
        <w:t>+ Giai đoạn 2020 – 2025:</w:t>
      </w:r>
    </w:p>
    <w:p w:rsidR="00E917A3" w:rsidRDefault="00E917A3" w:rsidP="00E917A3">
      <w:pPr>
        <w:spacing w:after="0" w:line="240" w:lineRule="auto"/>
        <w:ind w:firstLine="720"/>
        <w:jc w:val="both"/>
      </w:pPr>
      <w:r>
        <w:tab/>
        <w:t>* Thầy Nguyễn Hoàng Phong, kế cận Hiệu trưởng đạt 100%.</w:t>
      </w:r>
    </w:p>
    <w:p w:rsidR="00E917A3" w:rsidRDefault="00E917A3" w:rsidP="00E917A3">
      <w:pPr>
        <w:spacing w:after="0" w:line="240" w:lineRule="auto"/>
        <w:ind w:firstLine="720"/>
        <w:jc w:val="both"/>
      </w:pPr>
      <w:r>
        <w:tab/>
        <w:t>* Cô Mai Thị Huỳnh Nga, kế cận Phó Hiệu trưởng đạt 100%.</w:t>
      </w:r>
    </w:p>
    <w:p w:rsidR="00E917A3" w:rsidRDefault="00E917A3" w:rsidP="00E917A3">
      <w:pPr>
        <w:spacing w:after="0" w:line="240" w:lineRule="auto"/>
        <w:ind w:firstLine="720"/>
        <w:jc w:val="both"/>
      </w:pPr>
      <w:r>
        <w:tab/>
        <w:t>* Cô Nguyễn Thị Thu, kế cận Phó Hiệu trưởng đạt 100%.</w:t>
      </w:r>
    </w:p>
    <w:p w:rsidR="00E917A3" w:rsidRDefault="00E917A3" w:rsidP="00E917A3">
      <w:pPr>
        <w:spacing w:after="0" w:line="240" w:lineRule="auto"/>
        <w:ind w:left="720" w:firstLine="720"/>
        <w:jc w:val="both"/>
      </w:pPr>
      <w:r>
        <w:t>* Cô Hà Thị Tuyết Anh, kế cận Phó Hiệu trưởng đạt 100%.</w:t>
      </w:r>
    </w:p>
    <w:p w:rsidR="006B2026" w:rsidRPr="00702566" w:rsidRDefault="006B2026" w:rsidP="006B2026">
      <w:pPr>
        <w:spacing w:after="0" w:line="240" w:lineRule="auto"/>
        <w:ind w:firstLine="720"/>
        <w:jc w:val="both"/>
      </w:pPr>
      <w:r w:rsidRPr="00702566">
        <w:t xml:space="preserve">2. </w:t>
      </w:r>
      <w:r w:rsidRPr="00702566">
        <w:rPr>
          <w:u w:val="single"/>
        </w:rPr>
        <w:t>Chuyên môn chủ nhiệm – PCGD</w:t>
      </w:r>
      <w:r w:rsidRPr="00702566">
        <w:t>:</w:t>
      </w:r>
    </w:p>
    <w:p w:rsidR="006B2026" w:rsidRDefault="006B2026" w:rsidP="006B2026">
      <w:pPr>
        <w:spacing w:after="0" w:line="240" w:lineRule="auto"/>
        <w:ind w:firstLine="720"/>
        <w:jc w:val="both"/>
      </w:pPr>
      <w:r>
        <w:t>- Bắt đầu chương trình học kỳ II từ ngày 2/1/2018.</w:t>
      </w:r>
    </w:p>
    <w:p w:rsidR="006B2026" w:rsidRPr="00C714F5" w:rsidRDefault="006B2026" w:rsidP="006B2026">
      <w:pPr>
        <w:spacing w:after="0" w:line="240" w:lineRule="auto"/>
        <w:ind w:firstLine="720"/>
        <w:jc w:val="both"/>
      </w:pPr>
      <w:r w:rsidRPr="00C714F5">
        <w:t>- Thực hiện dạy đúng phân phối chương trình từ tuần 19 đến tuần 23.</w:t>
      </w:r>
    </w:p>
    <w:p w:rsidR="006B2026" w:rsidRDefault="006B2026" w:rsidP="006B2026">
      <w:pPr>
        <w:spacing w:after="0" w:line="240" w:lineRule="auto"/>
        <w:ind w:firstLine="720"/>
        <w:jc w:val="both"/>
      </w:pPr>
      <w:r w:rsidRPr="00C714F5">
        <w:t xml:space="preserve">- Thực hiện bồi dưỡng thường xuyên </w:t>
      </w:r>
      <w:proofErr w:type="gramStart"/>
      <w:r w:rsidRPr="00C714F5">
        <w:t>theo</w:t>
      </w:r>
      <w:proofErr w:type="gramEnd"/>
      <w:r w:rsidRPr="00C714F5">
        <w:t xml:space="preserve"> kế hoạch.</w:t>
      </w:r>
    </w:p>
    <w:p w:rsidR="006B2026" w:rsidRPr="00702566" w:rsidRDefault="006B2026" w:rsidP="006B2026">
      <w:pPr>
        <w:spacing w:after="0" w:line="240" w:lineRule="auto"/>
        <w:ind w:firstLine="720"/>
        <w:jc w:val="both"/>
      </w:pPr>
      <w:r>
        <w:lastRenderedPageBreak/>
        <w:t xml:space="preserve">- Tổ chức hoạt động trải </w:t>
      </w:r>
      <w:proofErr w:type="gramStart"/>
      <w:r>
        <w:t>nghiệm,</w:t>
      </w:r>
      <w:proofErr w:type="gramEnd"/>
      <w:r>
        <w:t xml:space="preserve"> sáng tạo: Bán hàng rong gây quỹ tằng quà Tết cho học sinh nghèo</w:t>
      </w:r>
      <w:r w:rsidR="002D098A">
        <w:t xml:space="preserve"> thu được 7.640.000 đồng</w:t>
      </w:r>
      <w:r>
        <w:t>.</w:t>
      </w:r>
    </w:p>
    <w:p w:rsidR="006B2026" w:rsidRPr="00C714F5" w:rsidRDefault="006B2026" w:rsidP="006B2026">
      <w:pPr>
        <w:spacing w:after="0" w:line="240" w:lineRule="auto"/>
        <w:ind w:firstLine="720"/>
        <w:jc w:val="both"/>
      </w:pPr>
      <w:r w:rsidRPr="00C714F5">
        <w:t xml:space="preserve">- Giáo viên tham gia các lớp Bồi dưỡng chuyên môn </w:t>
      </w:r>
      <w:proofErr w:type="gramStart"/>
      <w:r w:rsidRPr="00C714F5">
        <w:t>theo</w:t>
      </w:r>
      <w:proofErr w:type="gramEnd"/>
      <w:r w:rsidRPr="00C714F5">
        <w:t xml:space="preserve"> Kế hoạch của Phòng Giáo dục và Sở Giáo dục</w:t>
      </w:r>
      <w:r>
        <w:t xml:space="preserve"> (BGH, Khối trưởng và GVCN)</w:t>
      </w:r>
      <w:r w:rsidRPr="00C714F5">
        <w:t>.</w:t>
      </w:r>
    </w:p>
    <w:p w:rsidR="006B2026" w:rsidRPr="00C714F5" w:rsidRDefault="006B2026" w:rsidP="006B2026">
      <w:pPr>
        <w:spacing w:after="0" w:line="240" w:lineRule="auto"/>
        <w:ind w:firstLine="720"/>
        <w:jc w:val="both"/>
      </w:pPr>
      <w:r w:rsidRPr="00C714F5">
        <w:t xml:space="preserve">- Thực hiện công tác </w:t>
      </w:r>
      <w:r>
        <w:t>kiểm</w:t>
      </w:r>
      <w:r w:rsidRPr="00C714F5">
        <w:t xml:space="preserve"> tra trường học</w:t>
      </w:r>
      <w:r w:rsidR="002D098A">
        <w:t xml:space="preserve"> </w:t>
      </w:r>
      <w:proofErr w:type="gramStart"/>
      <w:r w:rsidR="002D098A">
        <w:t>theo</w:t>
      </w:r>
      <w:proofErr w:type="gramEnd"/>
      <w:r w:rsidR="002D098A">
        <w:t xml:space="preserve"> kế hoạch</w:t>
      </w:r>
      <w:r w:rsidRPr="00C714F5">
        <w:t>.</w:t>
      </w:r>
    </w:p>
    <w:p w:rsidR="006B2026" w:rsidRPr="00C714F5" w:rsidRDefault="006B2026" w:rsidP="006B2026">
      <w:pPr>
        <w:spacing w:after="0" w:line="240" w:lineRule="auto"/>
        <w:ind w:firstLine="720"/>
        <w:jc w:val="both"/>
      </w:pPr>
      <w:r w:rsidRPr="00C714F5">
        <w:t>- Thao giảng xoay vòng khối.</w:t>
      </w:r>
    </w:p>
    <w:p w:rsidR="006B2026" w:rsidRDefault="006B2026" w:rsidP="006B2026">
      <w:pPr>
        <w:spacing w:after="0" w:line="240" w:lineRule="auto"/>
        <w:ind w:firstLine="720"/>
        <w:jc w:val="both"/>
      </w:pPr>
      <w:r w:rsidRPr="00C714F5">
        <w:t>- Thi trò chơi dân gian cấp Thị.</w:t>
      </w:r>
    </w:p>
    <w:p w:rsidR="00891EBA" w:rsidRDefault="00891EBA" w:rsidP="006B2026">
      <w:pPr>
        <w:spacing w:after="0" w:line="240" w:lineRule="auto"/>
        <w:ind w:firstLine="720"/>
        <w:jc w:val="both"/>
      </w:pPr>
      <w:r>
        <w:t>- Tham gia Hội khỏe Phù Đổng cấp Thị đạt giải III toàn đoàn, 1 học sinh tham dự HLPĐ cấp tỉnh môn bóng đá mini.</w:t>
      </w:r>
    </w:p>
    <w:p w:rsidR="00891EBA" w:rsidRDefault="00891EBA" w:rsidP="00891EBA">
      <w:pPr>
        <w:spacing w:after="0" w:line="240" w:lineRule="auto"/>
        <w:jc w:val="both"/>
      </w:pPr>
      <w:r>
        <w:t>- Tham gia thi Giáo viên dạy giỏi cấp Thị đạt 1</w:t>
      </w:r>
      <w:r w:rsidR="000E7418">
        <w:t xml:space="preserve"> </w:t>
      </w:r>
      <w:r>
        <w:t>giải khuyến khích (giáo viên lớp 4) và 1 công nhận (giáo viên lớp 5).</w:t>
      </w:r>
    </w:p>
    <w:p w:rsidR="00891EBA" w:rsidRDefault="00891EBA" w:rsidP="00891EBA">
      <w:pPr>
        <w:spacing w:after="0" w:line="240" w:lineRule="auto"/>
        <w:jc w:val="both"/>
      </w:pPr>
      <w:r>
        <w:tab/>
        <w:t>- Thực hiện công tác kiểm tra nội bộ; dự tổng kết Thanh tra chuyên ngành của Sở Giáo dục và Đào tạo (ngày 18/1/2018)</w:t>
      </w:r>
      <w:r w:rsidR="000E7418">
        <w:t>.</w:t>
      </w:r>
    </w:p>
    <w:p w:rsidR="00891EBA" w:rsidRDefault="00891EBA" w:rsidP="00891EBA">
      <w:pPr>
        <w:spacing w:after="0" w:line="240" w:lineRule="auto"/>
        <w:jc w:val="both"/>
      </w:pPr>
      <w:r w:rsidRPr="00455DE2">
        <w:tab/>
        <w:t xml:space="preserve">- </w:t>
      </w:r>
      <w:r>
        <w:t xml:space="preserve">Thực hiện dạy lồng ghép sức khỏe răng miệng và </w:t>
      </w:r>
      <w:proofErr w:type="gramStart"/>
      <w:r>
        <w:t>An</w:t>
      </w:r>
      <w:proofErr w:type="gramEnd"/>
      <w:r>
        <w:t xml:space="preserve"> toàn giao thông cho học sinh.</w:t>
      </w:r>
    </w:p>
    <w:p w:rsidR="008B043D" w:rsidRDefault="008B043D" w:rsidP="00891EBA">
      <w:pPr>
        <w:spacing w:after="0" w:line="240" w:lineRule="auto"/>
        <w:jc w:val="both"/>
      </w:pPr>
      <w:r>
        <w:tab/>
        <w:t xml:space="preserve">- Dự tập huấn dạy học sáng tạo </w:t>
      </w:r>
      <w:r w:rsidR="00D46A4A">
        <w:t>và xử lí xung đột do Sở Giáo dục tổ chức ngày 20 và 21/1/2018 (Hiệu trưởng dự).</w:t>
      </w:r>
    </w:p>
    <w:p w:rsidR="007973FA" w:rsidRDefault="000E7418" w:rsidP="00891EBA">
      <w:pPr>
        <w:spacing w:after="0" w:line="240" w:lineRule="auto"/>
        <w:jc w:val="both"/>
      </w:pPr>
      <w:r>
        <w:tab/>
        <w:t xml:space="preserve">- </w:t>
      </w:r>
      <w:r w:rsidR="007973FA">
        <w:t>Sinh hoạt chuyên môn Tiếng Anh: ngày 16/1/2018</w:t>
      </w:r>
      <w:r>
        <w:t xml:space="preserve"> </w:t>
      </w:r>
      <w:r w:rsidR="007973FA">
        <w:t>(giáo viên tiếng Anh)</w:t>
      </w:r>
    </w:p>
    <w:p w:rsidR="006B2026" w:rsidRPr="00DA7072" w:rsidRDefault="00D46A4A" w:rsidP="00D46A4A">
      <w:pPr>
        <w:spacing w:after="0" w:line="240" w:lineRule="auto"/>
        <w:jc w:val="both"/>
        <w:rPr>
          <w:u w:val="single"/>
        </w:rPr>
      </w:pPr>
      <w:r>
        <w:tab/>
      </w:r>
      <w:r w:rsidR="006B2026" w:rsidRPr="00DA7072">
        <w:t xml:space="preserve">3. </w:t>
      </w:r>
      <w:r w:rsidR="006B2026" w:rsidRPr="00DA7072">
        <w:rPr>
          <w:u w:val="single"/>
        </w:rPr>
        <w:t>Đoàn thể:</w:t>
      </w:r>
    </w:p>
    <w:p w:rsidR="006B2026" w:rsidRPr="00DA7072" w:rsidRDefault="006B2026" w:rsidP="006B2026">
      <w:pPr>
        <w:spacing w:after="0" w:line="240" w:lineRule="auto"/>
        <w:ind w:firstLine="720"/>
        <w:jc w:val="both"/>
        <w:rPr>
          <w:i/>
        </w:rPr>
      </w:pPr>
      <w:r w:rsidRPr="00DA7072">
        <w:rPr>
          <w:i/>
        </w:rPr>
        <w:t>3.1. Công tác phối hợp với Công đoàn:</w:t>
      </w:r>
    </w:p>
    <w:p w:rsidR="006B2026" w:rsidRPr="00DA7072" w:rsidRDefault="006B2026" w:rsidP="006B2026">
      <w:pPr>
        <w:spacing w:after="0" w:line="240" w:lineRule="auto"/>
        <w:ind w:firstLine="720"/>
        <w:jc w:val="both"/>
      </w:pPr>
      <w:r w:rsidRPr="00DA7072">
        <w:t>- Thực hiện Kế hoạch của Liên đoàn Lao động thị xã.</w:t>
      </w:r>
    </w:p>
    <w:p w:rsidR="006B2026" w:rsidRPr="00DA7072" w:rsidRDefault="006B2026" w:rsidP="006B2026">
      <w:pPr>
        <w:spacing w:after="0" w:line="240" w:lineRule="auto"/>
        <w:ind w:firstLine="720"/>
        <w:jc w:val="both"/>
      </w:pPr>
      <w:r w:rsidRPr="00DA7072">
        <w:t>- Giám sát các chế độ của cán bộ, giáo viên, nhân viên.</w:t>
      </w:r>
    </w:p>
    <w:p w:rsidR="006B2026" w:rsidRDefault="006B2026" w:rsidP="006B2026">
      <w:pPr>
        <w:spacing w:after="0" w:line="240" w:lineRule="auto"/>
        <w:ind w:firstLine="720"/>
        <w:jc w:val="both"/>
      </w:pPr>
      <w:r w:rsidRPr="00DA7072">
        <w:t>- Vận động giáo viên tham gia viết Sáng kiến kinh nghiệm.</w:t>
      </w:r>
    </w:p>
    <w:p w:rsidR="00891EBA" w:rsidRDefault="00891EBA" w:rsidP="00891EBA">
      <w:pPr>
        <w:spacing w:after="0" w:line="240" w:lineRule="auto"/>
        <w:ind w:firstLine="720"/>
        <w:jc w:val="both"/>
      </w:pPr>
      <w:r>
        <w:t xml:space="preserve">- Tham gia thi văn nghệ Mừng Xuân Mậu Tuất 2018 do Trung tâm văn hóa thị xã Thuận </w:t>
      </w:r>
      <w:proofErr w:type="gramStart"/>
      <w:r>
        <w:t>An</w:t>
      </w:r>
      <w:proofErr w:type="gramEnd"/>
      <w:r>
        <w:t xml:space="preserve"> tổ chức.</w:t>
      </w:r>
    </w:p>
    <w:p w:rsidR="00A5494C" w:rsidRDefault="00A5494C" w:rsidP="00891EBA">
      <w:pPr>
        <w:spacing w:after="0" w:line="240" w:lineRule="auto"/>
        <w:ind w:firstLine="720"/>
        <w:jc w:val="both"/>
      </w:pPr>
      <w:r>
        <w:t xml:space="preserve">- Lập danh sách công đoàn viên khó khăn nhận quả Tết của Công đoàn Giáo dục tỉnh, liên đoàn Lao động thị xã, </w:t>
      </w:r>
      <w:r w:rsidR="009F47FE">
        <w:t>kinh phí hỗ trợ của Ngành Giáo dục (7 công đoàn viên)</w:t>
      </w:r>
      <w:r w:rsidR="00D46A4A">
        <w:t>.</w:t>
      </w:r>
    </w:p>
    <w:p w:rsidR="00D46A4A" w:rsidRDefault="00D46A4A" w:rsidP="00891EBA">
      <w:pPr>
        <w:spacing w:after="0" w:line="240" w:lineRule="auto"/>
        <w:ind w:firstLine="720"/>
        <w:jc w:val="both"/>
      </w:pPr>
      <w:r>
        <w:t>- Dự tập huấn công tác thanh tra nhân dân từ do Sở Giáo dục tổ chức ngày 13/1 đến 15/1/2018 (Trưởng Ban TTND dự).</w:t>
      </w:r>
    </w:p>
    <w:p w:rsidR="006B2026" w:rsidRPr="00DA7072" w:rsidRDefault="006B2026" w:rsidP="006B2026">
      <w:pPr>
        <w:spacing w:after="0" w:line="240" w:lineRule="auto"/>
        <w:ind w:firstLine="720"/>
        <w:jc w:val="both"/>
        <w:rPr>
          <w:i/>
        </w:rPr>
      </w:pPr>
      <w:r w:rsidRPr="00DA7072">
        <w:rPr>
          <w:i/>
        </w:rPr>
        <w:t>3.2 Đoàn:</w:t>
      </w:r>
    </w:p>
    <w:p w:rsidR="006B2026" w:rsidRPr="00DA7072" w:rsidRDefault="00891EBA" w:rsidP="006B2026">
      <w:pPr>
        <w:spacing w:after="0" w:line="240" w:lineRule="auto"/>
        <w:ind w:firstLine="720"/>
        <w:jc w:val="both"/>
      </w:pPr>
      <w:r>
        <w:t xml:space="preserve">- </w:t>
      </w:r>
      <w:r w:rsidR="006B2026" w:rsidRPr="00DA7072">
        <w:t>Thực hiện kế hoạch của Đoàn cấp trên.</w:t>
      </w:r>
    </w:p>
    <w:p w:rsidR="006B2026" w:rsidRPr="00DA7072" w:rsidRDefault="006B2026" w:rsidP="006B2026">
      <w:pPr>
        <w:spacing w:after="0" w:line="240" w:lineRule="auto"/>
        <w:ind w:firstLine="720"/>
        <w:jc w:val="both"/>
      </w:pPr>
      <w:r w:rsidRPr="00DA7072">
        <w:t>- Thực hiện công trình Thanh niên nhiệm kỳ 2017 – 2018</w:t>
      </w:r>
      <w:r w:rsidR="00891EBA">
        <w:t xml:space="preserve"> tặng 9 bộ đồng phục 1.280.000 đồng</w:t>
      </w:r>
      <w:r w:rsidRPr="00DA7072">
        <w:t>.</w:t>
      </w:r>
    </w:p>
    <w:p w:rsidR="006B2026" w:rsidRDefault="006B2026" w:rsidP="006B2026">
      <w:pPr>
        <w:spacing w:after="0" w:line="240" w:lineRule="auto"/>
        <w:ind w:firstLine="720"/>
        <w:jc w:val="both"/>
      </w:pPr>
      <w:r w:rsidRPr="00DA7072">
        <w:t>- Chăm sóc</w:t>
      </w:r>
      <w:r>
        <w:t>, sắp xếp</w:t>
      </w:r>
      <w:r w:rsidRPr="00DA7072">
        <w:t xml:space="preserve"> vườn cây thuốc nam.</w:t>
      </w:r>
      <w:r>
        <w:t xml:space="preserve"> </w:t>
      </w:r>
      <w:proofErr w:type="gramStart"/>
      <w:r>
        <w:t>Hỗ trợ Đội tổ chức chương trình “Xuân ấm áp” cho học sinh.</w:t>
      </w:r>
      <w:proofErr w:type="gramEnd"/>
    </w:p>
    <w:p w:rsidR="00891EBA" w:rsidRDefault="00891EBA" w:rsidP="00891EBA">
      <w:pPr>
        <w:spacing w:after="0" w:line="240" w:lineRule="auto"/>
        <w:ind w:firstLine="720"/>
        <w:jc w:val="both"/>
        <w:rPr>
          <w:szCs w:val="26"/>
        </w:rPr>
      </w:pPr>
      <w:r w:rsidRPr="00891EBA">
        <w:rPr>
          <w:szCs w:val="26"/>
        </w:rPr>
        <w:t>- Tham gia hiến máu nhân đạo ngày 13/1/2018 (Dung, Quyên, Mạnh, Tuấn)</w:t>
      </w:r>
      <w:r w:rsidR="000E7418">
        <w:rPr>
          <w:szCs w:val="26"/>
        </w:rPr>
        <w:t>.</w:t>
      </w:r>
      <w:r w:rsidRPr="00891EBA">
        <w:rPr>
          <w:szCs w:val="26"/>
        </w:rPr>
        <w:t xml:space="preserve"> </w:t>
      </w:r>
    </w:p>
    <w:p w:rsidR="00891EBA" w:rsidRPr="00891EBA" w:rsidRDefault="00891EBA" w:rsidP="00891EBA">
      <w:pPr>
        <w:spacing w:after="0" w:line="240" w:lineRule="auto"/>
        <w:ind w:firstLine="720"/>
        <w:jc w:val="both"/>
        <w:rPr>
          <w:szCs w:val="26"/>
        </w:rPr>
      </w:pPr>
      <w:r w:rsidRPr="00891EBA">
        <w:rPr>
          <w:szCs w:val="26"/>
        </w:rPr>
        <w:t>- Tham gia ngày Hội Thanh Niên Việt Nam do đoàn phương tổ chức ngày 21/1/2018: đạt giải khuyến khích thi thanh lịch</w:t>
      </w:r>
      <w:r>
        <w:rPr>
          <w:szCs w:val="26"/>
        </w:rPr>
        <w:t>.</w:t>
      </w:r>
    </w:p>
    <w:p w:rsidR="00891EBA" w:rsidRPr="00891EBA" w:rsidRDefault="00891EBA" w:rsidP="00A5494C">
      <w:pPr>
        <w:spacing w:after="0"/>
        <w:ind w:firstLine="720"/>
        <w:jc w:val="both"/>
        <w:rPr>
          <w:szCs w:val="26"/>
        </w:rPr>
      </w:pPr>
      <w:r w:rsidRPr="00891EBA">
        <w:rPr>
          <w:szCs w:val="26"/>
        </w:rPr>
        <w:t>- Tham gia chương trình “Tặng sách vở</w:t>
      </w:r>
      <w:r w:rsidR="000E7418">
        <w:rPr>
          <w:szCs w:val="26"/>
        </w:rPr>
        <w:t xml:space="preserve"> - Trao yêu thương”: </w:t>
      </w:r>
      <w:r w:rsidRPr="00891EBA">
        <w:rPr>
          <w:szCs w:val="26"/>
        </w:rPr>
        <w:t>mỗi đoàn viên tặng 2 quyển vở</w:t>
      </w:r>
      <w:r>
        <w:rPr>
          <w:szCs w:val="26"/>
        </w:rPr>
        <w:t>.</w:t>
      </w:r>
    </w:p>
    <w:p w:rsidR="006B2026" w:rsidRPr="00DA7072" w:rsidRDefault="006B2026" w:rsidP="00A5494C">
      <w:pPr>
        <w:spacing w:after="0" w:line="240" w:lineRule="auto"/>
        <w:ind w:firstLine="720"/>
        <w:jc w:val="both"/>
        <w:rPr>
          <w:i/>
        </w:rPr>
      </w:pPr>
      <w:r w:rsidRPr="00DA7072">
        <w:rPr>
          <w:i/>
        </w:rPr>
        <w:t>3.2. Đội:</w:t>
      </w:r>
    </w:p>
    <w:p w:rsidR="006B2026" w:rsidRPr="00DA7072" w:rsidRDefault="006B2026" w:rsidP="006B2026">
      <w:pPr>
        <w:spacing w:after="0" w:line="240" w:lineRule="auto"/>
        <w:ind w:firstLine="720"/>
        <w:jc w:val="both"/>
      </w:pPr>
      <w:r w:rsidRPr="00DA7072">
        <w:t xml:space="preserve">- Tuyên truyền ngày Học sinh – Sinh viên (9/1). </w:t>
      </w:r>
    </w:p>
    <w:p w:rsidR="006B2026" w:rsidRPr="00DA7072" w:rsidRDefault="006B2026" w:rsidP="006B2026">
      <w:pPr>
        <w:spacing w:after="0" w:line="240" w:lineRule="auto"/>
        <w:ind w:firstLine="720"/>
        <w:jc w:val="both"/>
        <w:rPr>
          <w:lang w:val="vi-VN"/>
        </w:rPr>
      </w:pPr>
      <w:r w:rsidRPr="00DA7072">
        <w:rPr>
          <w:lang w:val="vi-VN"/>
        </w:rPr>
        <w:lastRenderedPageBreak/>
        <w:t>-</w:t>
      </w:r>
      <w:r w:rsidRPr="00DA7072">
        <w:t xml:space="preserve"> Tổ chức bán hàng rong gây quỹ tặng quà Tết cho học sinh nghèo (13/1).</w:t>
      </w:r>
    </w:p>
    <w:p w:rsidR="006B2026" w:rsidRPr="00DA7072" w:rsidRDefault="006B2026" w:rsidP="006B2026">
      <w:pPr>
        <w:spacing w:after="0" w:line="240" w:lineRule="auto"/>
        <w:ind w:firstLine="720"/>
        <w:jc w:val="both"/>
      </w:pPr>
      <w:r w:rsidRPr="00DA7072">
        <w:t>- Giáo dục học sinh thực hiện 5 điều Bác Hồ dạy.</w:t>
      </w:r>
    </w:p>
    <w:p w:rsidR="006B2026" w:rsidRDefault="006B2026" w:rsidP="006B2026">
      <w:pPr>
        <w:spacing w:after="0" w:line="240" w:lineRule="auto"/>
        <w:ind w:firstLine="720"/>
        <w:jc w:val="both"/>
      </w:pPr>
      <w:r w:rsidRPr="00DA7072">
        <w:t xml:space="preserve">- </w:t>
      </w:r>
      <w:r>
        <w:t>Tặng quà Tết cho học sinh nghèo và học bổng cho học sinh nghèo hiếu học</w:t>
      </w:r>
      <w:r w:rsidR="000E7418">
        <w:t xml:space="preserve"> (16.200.000 đồng)</w:t>
      </w:r>
      <w:r>
        <w:t>.</w:t>
      </w:r>
    </w:p>
    <w:p w:rsidR="001A0406" w:rsidRDefault="001A0406" w:rsidP="001A0406">
      <w:pPr>
        <w:spacing w:after="0" w:line="240" w:lineRule="auto"/>
        <w:ind w:firstLine="720"/>
        <w:jc w:val="both"/>
      </w:pPr>
      <w:r>
        <w:t xml:space="preserve">- Tổ chức cho học sinh tham quan Về nguồn tại nhà tù Phú Lợi kết hợp tập huấn kỹ năng phòng tránh </w:t>
      </w:r>
      <w:proofErr w:type="gramStart"/>
      <w:r>
        <w:t>tai</w:t>
      </w:r>
      <w:proofErr w:type="gramEnd"/>
      <w:r>
        <w:t xml:space="preserve"> nạn đuối nước tại công viên nước Đại Nam (360 học sinh).</w:t>
      </w:r>
    </w:p>
    <w:p w:rsidR="006B2026" w:rsidRPr="00CA3549" w:rsidRDefault="006B2026" w:rsidP="006B2026">
      <w:pPr>
        <w:spacing w:after="0" w:line="240" w:lineRule="auto"/>
        <w:ind w:firstLine="720"/>
        <w:jc w:val="both"/>
        <w:rPr>
          <w:i/>
        </w:rPr>
      </w:pPr>
      <w:r w:rsidRPr="00CA3549">
        <w:rPr>
          <w:i/>
        </w:rPr>
        <w:t>3.3. Chữ thập đỏ:</w:t>
      </w:r>
    </w:p>
    <w:p w:rsidR="006B2026" w:rsidRPr="00CA3549" w:rsidRDefault="006B2026" w:rsidP="006B2026">
      <w:pPr>
        <w:spacing w:after="0" w:line="240" w:lineRule="auto"/>
        <w:ind w:firstLine="720"/>
        <w:jc w:val="both"/>
      </w:pPr>
      <w:r w:rsidRPr="00CA3549">
        <w:t>- Tổ chức cho học sinh ngậm Flour</w:t>
      </w:r>
      <w:r w:rsidR="00A5494C">
        <w:t xml:space="preserve"> vào ngày thứ tư hàng tuần</w:t>
      </w:r>
      <w:proofErr w:type="gramStart"/>
      <w:r w:rsidR="00A5494C">
        <w:t>.</w:t>
      </w:r>
      <w:r w:rsidRPr="00CA3549">
        <w:t>.</w:t>
      </w:r>
      <w:proofErr w:type="gramEnd"/>
    </w:p>
    <w:p w:rsidR="006B2026" w:rsidRPr="00CA3549" w:rsidRDefault="006B2026" w:rsidP="006B2026">
      <w:pPr>
        <w:spacing w:after="0" w:line="240" w:lineRule="auto"/>
        <w:ind w:firstLine="720"/>
        <w:jc w:val="both"/>
      </w:pPr>
      <w:r w:rsidRPr="00CA3549">
        <w:t xml:space="preserve">- Cùng đoàn viên Chăm sóc vườn cây thuốc nam; bổ sung tủ thuốc; </w:t>
      </w:r>
      <w:proofErr w:type="gramStart"/>
      <w:r w:rsidRPr="00CA3549">
        <w:t>sơ</w:t>
      </w:r>
      <w:proofErr w:type="gramEnd"/>
      <w:r w:rsidRPr="00CA3549">
        <w:t xml:space="preserve"> cấp cứu cho học sinh.</w:t>
      </w:r>
    </w:p>
    <w:p w:rsidR="00A5494C" w:rsidRDefault="006B2026" w:rsidP="00A5494C">
      <w:pPr>
        <w:spacing w:after="0" w:line="240" w:lineRule="auto"/>
        <w:ind w:firstLine="720"/>
        <w:jc w:val="both"/>
      </w:pPr>
      <w:r w:rsidRPr="00CA3549">
        <w:t xml:space="preserve">- </w:t>
      </w:r>
      <w:r>
        <w:t>Phối hợp với Đội TNTP Hồ Chí Minh tổ chức trao quà Tết cho học sinh nghèo</w:t>
      </w:r>
      <w:r w:rsidR="00A5494C">
        <w:t xml:space="preserve"> 15.581.000 đồng.</w:t>
      </w:r>
    </w:p>
    <w:p w:rsidR="006B2026" w:rsidRPr="00CA3549" w:rsidRDefault="006B2026" w:rsidP="006B2026">
      <w:pPr>
        <w:spacing w:after="0" w:line="240" w:lineRule="auto"/>
        <w:ind w:firstLine="720"/>
        <w:jc w:val="both"/>
      </w:pPr>
      <w:r w:rsidRPr="00CA3549">
        <w:t xml:space="preserve">4. </w:t>
      </w:r>
      <w:r w:rsidRPr="00CA3549">
        <w:rPr>
          <w:u w:val="single"/>
        </w:rPr>
        <w:t>Thư viện – Thiết bị</w:t>
      </w:r>
      <w:r w:rsidRPr="00CA3549">
        <w:t>:</w:t>
      </w:r>
    </w:p>
    <w:p w:rsidR="006B2026" w:rsidRPr="00CA3549" w:rsidRDefault="006B2026" w:rsidP="006B2026">
      <w:pPr>
        <w:spacing w:after="0" w:line="240" w:lineRule="auto"/>
        <w:ind w:firstLine="720"/>
        <w:jc w:val="both"/>
      </w:pPr>
      <w:r w:rsidRPr="00CA3549">
        <w:t xml:space="preserve">4.1. Thư viện: </w:t>
      </w:r>
      <w:r w:rsidR="00A5494C">
        <w:t xml:space="preserve">Vệ sinh tủ sách, </w:t>
      </w:r>
      <w:proofErr w:type="gramStart"/>
      <w:r w:rsidR="00A5494C">
        <w:t>thư</w:t>
      </w:r>
      <w:proofErr w:type="gramEnd"/>
      <w:r w:rsidR="00A5494C">
        <w:t xml:space="preserve"> viện. </w:t>
      </w:r>
      <w:proofErr w:type="gramStart"/>
      <w:r w:rsidRPr="00CA3549">
        <w:t>Tổ chức cho học sinh kể chuyện dưới cờ.</w:t>
      </w:r>
      <w:proofErr w:type="gramEnd"/>
      <w:r w:rsidRPr="00CA3549">
        <w:t xml:space="preserve"> </w:t>
      </w:r>
      <w:proofErr w:type="gramStart"/>
      <w:r w:rsidRPr="00CA3549">
        <w:t>Cập nhật sách được cấp phát.</w:t>
      </w:r>
      <w:proofErr w:type="gramEnd"/>
      <w:r w:rsidRPr="00CA3549">
        <w:t xml:space="preserve"> Tổ chức cho học sinh đọc sách </w:t>
      </w:r>
      <w:proofErr w:type="gramStart"/>
      <w:r w:rsidRPr="00CA3549">
        <w:t>theo</w:t>
      </w:r>
      <w:proofErr w:type="gramEnd"/>
      <w:r w:rsidRPr="00CA3549">
        <w:t xml:space="preserve"> kế hoạch. Tham mưu bổ sung sách tham khảo.</w:t>
      </w:r>
    </w:p>
    <w:p w:rsidR="006B2026" w:rsidRPr="00CA3549" w:rsidRDefault="006B2026" w:rsidP="006B2026">
      <w:pPr>
        <w:spacing w:after="0" w:line="240" w:lineRule="auto"/>
        <w:ind w:firstLine="720"/>
        <w:jc w:val="both"/>
      </w:pPr>
      <w:r w:rsidRPr="00CA3549">
        <w:t xml:space="preserve">4.2. Thiết bị: Vệ sinh kho thiết bị, cấp phát đồ dùng dạy học cho giáo viên, trang bị sổ sách cập nhật đúng quy định. </w:t>
      </w:r>
      <w:proofErr w:type="gramStart"/>
      <w:r w:rsidRPr="00CA3549">
        <w:t>Chuẩn bị tham gia thi làm đồ dùng dạy học cấp Thị.</w:t>
      </w:r>
      <w:proofErr w:type="gramEnd"/>
    </w:p>
    <w:p w:rsidR="006B2026" w:rsidRPr="00CA3549" w:rsidRDefault="006B2026" w:rsidP="006B2026">
      <w:pPr>
        <w:spacing w:after="0" w:line="240" w:lineRule="auto"/>
        <w:ind w:firstLine="720"/>
        <w:jc w:val="both"/>
      </w:pPr>
      <w:r w:rsidRPr="00CA3549">
        <w:t>- Vào sổ thiết bị mới được cấp.</w:t>
      </w:r>
    </w:p>
    <w:p w:rsidR="006B2026" w:rsidRPr="00CA3549" w:rsidRDefault="006B2026" w:rsidP="006B2026">
      <w:pPr>
        <w:spacing w:after="0" w:line="240" w:lineRule="auto"/>
        <w:ind w:firstLine="720"/>
        <w:jc w:val="both"/>
      </w:pPr>
      <w:r w:rsidRPr="00CA3549">
        <w:t>- Hỗ trợ giáo viên thi giáo viên giỏi cấp Thị.</w:t>
      </w:r>
    </w:p>
    <w:p w:rsidR="006B2026" w:rsidRPr="00CA3549" w:rsidRDefault="006B2026" w:rsidP="006B2026">
      <w:pPr>
        <w:spacing w:after="0" w:line="240" w:lineRule="auto"/>
        <w:ind w:firstLine="720"/>
        <w:jc w:val="both"/>
      </w:pPr>
      <w:r w:rsidRPr="00CA3549">
        <w:t xml:space="preserve">5. </w:t>
      </w:r>
      <w:r w:rsidRPr="00CA3549">
        <w:rPr>
          <w:u w:val="single"/>
        </w:rPr>
        <w:t xml:space="preserve">Văn </w:t>
      </w:r>
      <w:proofErr w:type="gramStart"/>
      <w:r w:rsidRPr="00CA3549">
        <w:rPr>
          <w:u w:val="single"/>
        </w:rPr>
        <w:t>thư</w:t>
      </w:r>
      <w:proofErr w:type="gramEnd"/>
      <w:r w:rsidRPr="00CA3549">
        <w:rPr>
          <w:u w:val="single"/>
        </w:rPr>
        <w:t xml:space="preserve"> – Kế toán</w:t>
      </w:r>
      <w:r w:rsidRPr="00CA3549">
        <w:t>:</w:t>
      </w:r>
    </w:p>
    <w:p w:rsidR="006B2026" w:rsidRPr="00CA3549" w:rsidRDefault="006B2026" w:rsidP="006B2026">
      <w:pPr>
        <w:spacing w:after="0" w:line="240" w:lineRule="auto"/>
        <w:ind w:firstLine="720"/>
        <w:jc w:val="both"/>
      </w:pPr>
      <w:r w:rsidRPr="00CA3549">
        <w:t xml:space="preserve">5.1. Văn </w:t>
      </w:r>
      <w:proofErr w:type="gramStart"/>
      <w:r w:rsidRPr="00CA3549">
        <w:t>thư</w:t>
      </w:r>
      <w:proofErr w:type="gramEnd"/>
      <w:r w:rsidRPr="00CA3549">
        <w:t xml:space="preserve">: Cập nhật hồ sơ học sinh, cập nhật sổ đăng bộ. Lưu trữ công văn đi – đến đúng quy định, </w:t>
      </w:r>
      <w:proofErr w:type="gramStart"/>
      <w:r w:rsidRPr="00CA3549">
        <w:t>theo</w:t>
      </w:r>
      <w:proofErr w:type="gramEnd"/>
      <w:r w:rsidRPr="00CA3549">
        <w:t xml:space="preserve"> hướng dẫn của Phòng Giáo dục và Sở Giáo dục.</w:t>
      </w:r>
    </w:p>
    <w:p w:rsidR="006B2026" w:rsidRPr="00CA3549" w:rsidRDefault="006B2026" w:rsidP="006B2026">
      <w:pPr>
        <w:spacing w:after="0" w:line="240" w:lineRule="auto"/>
        <w:ind w:firstLine="720"/>
        <w:jc w:val="both"/>
      </w:pPr>
      <w:r w:rsidRPr="00CA3549">
        <w:t>5.2. Kế toán: Cấp phát lương tháng 1</w:t>
      </w:r>
      <w:proofErr w:type="gramStart"/>
      <w:r w:rsidR="00A5494C">
        <w:t>,2</w:t>
      </w:r>
      <w:proofErr w:type="gramEnd"/>
      <w:r>
        <w:t>/</w:t>
      </w:r>
      <w:r w:rsidRPr="00CA3549">
        <w:t>2</w:t>
      </w:r>
      <w:r>
        <w:t>018</w:t>
      </w:r>
      <w:r w:rsidRPr="00CA3549">
        <w:t xml:space="preserve"> và các chế độ khác cho cán bộ, giáo viên, nhân viên</w:t>
      </w:r>
      <w:r w:rsidR="00A5494C">
        <w:t>. (hiện đang chờ Quyết định của Phòng Giáo dục)</w:t>
      </w:r>
      <w:r w:rsidRPr="00CA3549">
        <w:t xml:space="preserve">. </w:t>
      </w:r>
    </w:p>
    <w:p w:rsidR="006B2026" w:rsidRPr="00CA3549" w:rsidRDefault="006B2026" w:rsidP="006B2026">
      <w:pPr>
        <w:spacing w:after="0" w:line="240" w:lineRule="auto"/>
        <w:ind w:firstLine="720"/>
        <w:jc w:val="both"/>
      </w:pPr>
      <w:r w:rsidRPr="00CA3549">
        <w:t xml:space="preserve">- </w:t>
      </w:r>
      <w:r>
        <w:t>Thực hiện phụ cấp, TGTB cho giáo viên.</w:t>
      </w:r>
    </w:p>
    <w:p w:rsidR="006B2026" w:rsidRPr="00CA3549" w:rsidRDefault="006B2026" w:rsidP="006B2026">
      <w:pPr>
        <w:spacing w:after="0" w:line="240" w:lineRule="auto"/>
        <w:ind w:firstLine="720"/>
        <w:jc w:val="both"/>
      </w:pPr>
      <w:r w:rsidRPr="00CA3549">
        <w:t xml:space="preserve">6. </w:t>
      </w:r>
      <w:r w:rsidRPr="00CA3549">
        <w:rPr>
          <w:u w:val="single"/>
        </w:rPr>
        <w:t>Công tác “Vì sự tiến bộ của phụ nữ</w:t>
      </w:r>
      <w:r w:rsidRPr="00CA3549">
        <w:t>”:</w:t>
      </w:r>
    </w:p>
    <w:p w:rsidR="006B2026" w:rsidRPr="00CA3549" w:rsidRDefault="006B2026" w:rsidP="006B2026">
      <w:pPr>
        <w:spacing w:after="0" w:line="240" w:lineRule="auto"/>
        <w:ind w:firstLine="720"/>
        <w:jc w:val="both"/>
      </w:pPr>
      <w:r w:rsidRPr="00CA3549">
        <w:t>- Tạo điều kiện cho cán bộ, giáo viên, nhân viên nữ học tập nâng cao trình độ, tham gia lớp tập huấn chuyên môn.</w:t>
      </w:r>
    </w:p>
    <w:p w:rsidR="006B2026" w:rsidRDefault="006B2026" w:rsidP="006B2026">
      <w:pPr>
        <w:spacing w:after="0" w:line="240" w:lineRule="auto"/>
        <w:ind w:firstLine="720"/>
        <w:jc w:val="both"/>
      </w:pPr>
      <w:r w:rsidRPr="00CA3549">
        <w:t xml:space="preserve">- Quan tâm chăm sóc sức khỏe cho nữ cán bộ, giáo viên, </w:t>
      </w:r>
      <w:proofErr w:type="gramStart"/>
      <w:r w:rsidRPr="00CA3549">
        <w:t>nhân</w:t>
      </w:r>
      <w:proofErr w:type="gramEnd"/>
      <w:r w:rsidRPr="00CA3549">
        <w:t xml:space="preserve"> viên và học sinh.</w:t>
      </w:r>
    </w:p>
    <w:p w:rsidR="00D46A4A" w:rsidRPr="00CA3549" w:rsidRDefault="00D46A4A" w:rsidP="006B2026">
      <w:pPr>
        <w:spacing w:after="0" w:line="240" w:lineRule="auto"/>
        <w:ind w:firstLine="720"/>
        <w:jc w:val="both"/>
      </w:pPr>
      <w:r>
        <w:t xml:space="preserve">- Dự </w:t>
      </w:r>
      <w:r w:rsidR="007E276C">
        <w:t>tập huấn công tác bình đẳng giới do Ban Vì sự tiến bộ của phụ nữ Ngành Giáo dục tỉnh Bình Dương tổ chức ngày 19/1/2018 (Trưởng Ban Vì sự tiến bộ của phụ nữ dự)</w:t>
      </w:r>
      <w:r w:rsidR="00931466">
        <w:t>.</w:t>
      </w:r>
    </w:p>
    <w:p w:rsidR="006B2026" w:rsidRPr="00CA3549" w:rsidRDefault="006B2026" w:rsidP="006B2026">
      <w:pPr>
        <w:spacing w:after="0" w:line="240" w:lineRule="auto"/>
        <w:ind w:firstLine="720"/>
        <w:jc w:val="both"/>
      </w:pPr>
      <w:r w:rsidRPr="00CA3549">
        <w:t xml:space="preserve">7. </w:t>
      </w:r>
      <w:r w:rsidRPr="00CA3549">
        <w:rPr>
          <w:u w:val="single"/>
        </w:rPr>
        <w:t xml:space="preserve">Học tập và làm </w:t>
      </w:r>
      <w:proofErr w:type="gramStart"/>
      <w:r w:rsidRPr="00CA3549">
        <w:rPr>
          <w:u w:val="single"/>
        </w:rPr>
        <w:t>theo</w:t>
      </w:r>
      <w:proofErr w:type="gramEnd"/>
      <w:r w:rsidRPr="00CA3549">
        <w:rPr>
          <w:u w:val="single"/>
        </w:rPr>
        <w:t xml:space="preserve"> tư tưởng, đạo đức, phong cách Hồ Chí Minh</w:t>
      </w:r>
      <w:r w:rsidRPr="00CA3549">
        <w:t>.</w:t>
      </w:r>
    </w:p>
    <w:p w:rsidR="006B2026" w:rsidRPr="00CA3549" w:rsidRDefault="006B2026" w:rsidP="006B2026">
      <w:pPr>
        <w:spacing w:after="0" w:line="240" w:lineRule="auto"/>
        <w:ind w:firstLine="720"/>
        <w:jc w:val="both"/>
      </w:pPr>
      <w:r w:rsidRPr="00CA3549">
        <w:t xml:space="preserve">- Giáo viên: Đi làm đúng giờ, </w:t>
      </w:r>
      <w:r>
        <w:t xml:space="preserve">thực hiện tiết kiệm, chống lãng phí. Làm gương cho học sinh noi </w:t>
      </w:r>
      <w:proofErr w:type="gramStart"/>
      <w:r>
        <w:t>theo</w:t>
      </w:r>
      <w:proofErr w:type="gramEnd"/>
      <w:r>
        <w:t>.</w:t>
      </w:r>
    </w:p>
    <w:p w:rsidR="006B2026" w:rsidRPr="00CA3549" w:rsidRDefault="006B2026" w:rsidP="006B2026">
      <w:pPr>
        <w:spacing w:after="0" w:line="240" w:lineRule="auto"/>
        <w:ind w:firstLine="720"/>
        <w:jc w:val="both"/>
      </w:pPr>
      <w:r w:rsidRPr="00CA3549">
        <w:t>- Học sinh: thực hiện tố</w:t>
      </w:r>
      <w:r>
        <w:t>t</w:t>
      </w:r>
      <w:r w:rsidRPr="00CA3549">
        <w:t xml:space="preserve"> 5 điều Bác Hồ dạy, chăm ngoan, lễ phép.</w:t>
      </w:r>
    </w:p>
    <w:p w:rsidR="006B2026" w:rsidRPr="00CA3549" w:rsidRDefault="006B2026" w:rsidP="006B2026">
      <w:pPr>
        <w:spacing w:after="0" w:line="240" w:lineRule="auto"/>
        <w:ind w:firstLine="720"/>
        <w:jc w:val="both"/>
      </w:pPr>
      <w:r w:rsidRPr="00CA3549">
        <w:t xml:space="preserve">8. </w:t>
      </w:r>
      <w:r w:rsidRPr="00CA3549">
        <w:rPr>
          <w:u w:val="single"/>
        </w:rPr>
        <w:t>Thực hiện phong trào “Trường học thân thiện – Học sinh tích cực</w:t>
      </w:r>
      <w:r w:rsidRPr="00CA3549">
        <w:t>”:</w:t>
      </w:r>
    </w:p>
    <w:p w:rsidR="006B2026" w:rsidRPr="00CA3549" w:rsidRDefault="006B2026" w:rsidP="006B2026">
      <w:pPr>
        <w:spacing w:after="0" w:line="240" w:lineRule="auto"/>
        <w:ind w:firstLine="720"/>
        <w:jc w:val="both"/>
      </w:pPr>
      <w:r w:rsidRPr="00CA3549">
        <w:t>- Vệ sinh môi trường, tổng vệ sinh lớp vào cuối tuần, vệ sinh cá nhân.</w:t>
      </w:r>
      <w:r>
        <w:t xml:space="preserve"> </w:t>
      </w:r>
      <w:proofErr w:type="gramStart"/>
      <w:r>
        <w:t>Tổng vệ sinh toàn trường</w:t>
      </w:r>
      <w:r w:rsidR="00931466">
        <w:t xml:space="preserve"> trước Tết</w:t>
      </w:r>
      <w:r>
        <w:t>.</w:t>
      </w:r>
      <w:proofErr w:type="gramEnd"/>
    </w:p>
    <w:p w:rsidR="006B2026" w:rsidRPr="00CA3549" w:rsidRDefault="006B2026" w:rsidP="006B2026">
      <w:pPr>
        <w:spacing w:after="0" w:line="240" w:lineRule="auto"/>
        <w:ind w:firstLine="720"/>
        <w:jc w:val="both"/>
      </w:pPr>
      <w:r w:rsidRPr="00CA3549">
        <w:lastRenderedPageBreak/>
        <w:t>- Bảo vệ cơ sở vật chất, cây xanh trong nhà trường.</w:t>
      </w:r>
    </w:p>
    <w:p w:rsidR="006B2026" w:rsidRPr="00CA3549" w:rsidRDefault="006B2026" w:rsidP="006B2026">
      <w:pPr>
        <w:spacing w:after="0" w:line="240" w:lineRule="auto"/>
        <w:ind w:firstLine="720"/>
        <w:jc w:val="both"/>
      </w:pPr>
      <w:r w:rsidRPr="00CA3549">
        <w:t xml:space="preserve">9. </w:t>
      </w:r>
      <w:r w:rsidRPr="00CA3549">
        <w:rPr>
          <w:u w:val="single"/>
        </w:rPr>
        <w:t>Học động Giáo dục Ngoài giờ lên lớp</w:t>
      </w:r>
      <w:r w:rsidRPr="00CA3549">
        <w:t>:</w:t>
      </w:r>
    </w:p>
    <w:p w:rsidR="006B2026" w:rsidRPr="00CA3549" w:rsidRDefault="006B2026" w:rsidP="006B2026">
      <w:pPr>
        <w:spacing w:after="0" w:line="240" w:lineRule="auto"/>
        <w:ind w:firstLine="720"/>
        <w:jc w:val="both"/>
      </w:pPr>
      <w:r w:rsidRPr="00CA3549">
        <w:t>- Giáo dục kỹ năng sống cho học sinh, kỹ năng ứng xử văn hóa.</w:t>
      </w:r>
    </w:p>
    <w:p w:rsidR="006B2026" w:rsidRPr="00CA3549" w:rsidRDefault="006B2026" w:rsidP="006B2026">
      <w:pPr>
        <w:spacing w:after="0" w:line="240" w:lineRule="auto"/>
        <w:ind w:firstLine="720"/>
        <w:jc w:val="both"/>
      </w:pPr>
      <w:r w:rsidRPr="00CA3549">
        <w:t xml:space="preserve">- Giáo dục học sinh phòng tránh </w:t>
      </w:r>
      <w:proofErr w:type="gramStart"/>
      <w:r w:rsidRPr="00CA3549">
        <w:t>tai</w:t>
      </w:r>
      <w:proofErr w:type="gramEnd"/>
      <w:r w:rsidRPr="00CA3549">
        <w:t xml:space="preserve"> nạn và các bệnh lây nhiễm.</w:t>
      </w:r>
    </w:p>
    <w:p w:rsidR="006B2026" w:rsidRPr="00CA3549" w:rsidRDefault="006B2026" w:rsidP="006B2026">
      <w:pPr>
        <w:spacing w:after="0" w:line="240" w:lineRule="auto"/>
        <w:ind w:firstLine="720"/>
        <w:jc w:val="both"/>
      </w:pPr>
      <w:r w:rsidRPr="00CA3549">
        <w:t>- Tổ chức cho học sinh t</w:t>
      </w:r>
      <w:r>
        <w:t xml:space="preserve">ham gia các hoạt động trải nghiệm sáng tạo: bán hàng rong, làm mai ngày Tết, về nguồn, kỹ năng phòng tránh </w:t>
      </w:r>
      <w:proofErr w:type="gramStart"/>
      <w:r>
        <w:t>tai</w:t>
      </w:r>
      <w:proofErr w:type="gramEnd"/>
      <w:r>
        <w:t xml:space="preserve"> nạn đuối nước và xử lý khi bị đuối nước.</w:t>
      </w:r>
    </w:p>
    <w:p w:rsidR="00392F5C" w:rsidRDefault="00392F5C" w:rsidP="006B2026">
      <w:pPr>
        <w:spacing w:after="0" w:line="240" w:lineRule="auto"/>
        <w:ind w:firstLine="720"/>
        <w:jc w:val="both"/>
      </w:pPr>
      <w:r>
        <w:t>1</w:t>
      </w:r>
      <w:r w:rsidR="009F47FE">
        <w:t>0</w:t>
      </w:r>
      <w:r>
        <w:t xml:space="preserve">. </w:t>
      </w:r>
      <w:r w:rsidRPr="00F8250B">
        <w:rPr>
          <w:u w:val="single"/>
        </w:rPr>
        <w:t>Dạy thêm – học thêm:</w:t>
      </w:r>
    </w:p>
    <w:p w:rsidR="00392F5C" w:rsidRDefault="00392F5C" w:rsidP="00DA1CE0">
      <w:pPr>
        <w:spacing w:after="0" w:line="240" w:lineRule="auto"/>
        <w:ind w:firstLine="720"/>
        <w:jc w:val="both"/>
      </w:pPr>
      <w:r>
        <w:t xml:space="preserve">- </w:t>
      </w:r>
      <w:r w:rsidR="00F8250B">
        <w:t>Trường không có trường hợp dạy thêm sai quy định. Hiện có 2 giáo viên dạy tại nhà được cấp phép</w:t>
      </w:r>
      <w:r w:rsidR="009F47FE">
        <w:t xml:space="preserve"> của Phòng Giáo dục và Đào tạo (Cô Bẩy, cô Thủy 4)</w:t>
      </w:r>
      <w:r w:rsidR="00F8250B">
        <w:t>, một số giáo viên dạy tại Song Trúc</w:t>
      </w:r>
      <w:r w:rsidR="009F47FE">
        <w:t xml:space="preserve"> (Yến, Nga, Mạnh, Dung)</w:t>
      </w:r>
      <w:r w:rsidR="00F8250B">
        <w:t>, Olympia</w:t>
      </w:r>
      <w:r w:rsidR="009F47FE">
        <w:t xml:space="preserve"> (Tuyền, Nhà, Oanh 1, Phượng, Quí, Oanh 5, Thủy 5, Phương)</w:t>
      </w:r>
      <w:r w:rsidR="00F8250B">
        <w:t>…</w:t>
      </w:r>
    </w:p>
    <w:p w:rsidR="00B856A8" w:rsidRDefault="00B856A8" w:rsidP="00DA1CE0">
      <w:pPr>
        <w:spacing w:after="0" w:line="240" w:lineRule="auto"/>
        <w:ind w:firstLine="720"/>
        <w:jc w:val="both"/>
      </w:pPr>
      <w:r>
        <w:t>1</w:t>
      </w:r>
      <w:r w:rsidR="00131F45">
        <w:t>1</w:t>
      </w:r>
      <w:r>
        <w:t xml:space="preserve">. </w:t>
      </w:r>
      <w:r w:rsidRPr="002A6066">
        <w:rPr>
          <w:u w:val="single"/>
        </w:rPr>
        <w:t>Dư luận xã hội</w:t>
      </w:r>
      <w:r>
        <w:t>:</w:t>
      </w:r>
    </w:p>
    <w:p w:rsidR="009F47FE" w:rsidRDefault="009F47FE" w:rsidP="009F47FE">
      <w:pPr>
        <w:spacing w:after="0" w:line="240" w:lineRule="auto"/>
        <w:ind w:firstLine="720"/>
        <w:jc w:val="both"/>
      </w:pPr>
      <w:r w:rsidRPr="0009784F">
        <w:t xml:space="preserve">- </w:t>
      </w:r>
      <w:r>
        <w:t>Phụ huynh học sinh chưa phối hợp tốt với nhà trường về việc học tập của con em (nhất là học sinh lớp 5).</w:t>
      </w:r>
    </w:p>
    <w:p w:rsidR="009F47FE" w:rsidRPr="0009784F" w:rsidRDefault="009F47FE" w:rsidP="009F47FE">
      <w:pPr>
        <w:spacing w:after="0" w:line="240" w:lineRule="auto"/>
        <w:jc w:val="both"/>
      </w:pPr>
      <w:r>
        <w:tab/>
        <w:t>- Các cơ sở tư thục nhận giữ học sinh lớp Một: dạy sai kiến thức (đánh vần ngược).</w:t>
      </w:r>
    </w:p>
    <w:p w:rsidR="009F47FE" w:rsidRPr="00680284" w:rsidRDefault="009F47FE" w:rsidP="009F47FE">
      <w:pPr>
        <w:spacing w:after="0" w:line="240" w:lineRule="auto"/>
        <w:jc w:val="both"/>
        <w:rPr>
          <w:sz w:val="12"/>
        </w:rPr>
      </w:pPr>
      <w:r>
        <w:tab/>
      </w:r>
    </w:p>
    <w:p w:rsidR="00C64BBC" w:rsidRPr="00680284" w:rsidRDefault="00C64BBC" w:rsidP="00DA1CE0">
      <w:pPr>
        <w:spacing w:after="0" w:line="240" w:lineRule="auto"/>
        <w:ind w:firstLine="720"/>
        <w:jc w:val="both"/>
        <w:rPr>
          <w:sz w:val="12"/>
        </w:rPr>
      </w:pPr>
      <w:r>
        <w:tab/>
      </w:r>
    </w:p>
    <w:p w:rsidR="009F47FE" w:rsidRPr="00846C7B" w:rsidRDefault="009F47FE" w:rsidP="009F47FE">
      <w:pPr>
        <w:pStyle w:val="ListParagraph"/>
        <w:numPr>
          <w:ilvl w:val="0"/>
          <w:numId w:val="4"/>
        </w:numPr>
        <w:spacing w:after="0" w:line="240" w:lineRule="auto"/>
        <w:jc w:val="both"/>
        <w:rPr>
          <w:b/>
        </w:rPr>
      </w:pPr>
      <w:r w:rsidRPr="00846C7B">
        <w:rPr>
          <w:b/>
        </w:rPr>
        <w:t>Đánh giá chung:</w:t>
      </w:r>
    </w:p>
    <w:p w:rsidR="009F47FE" w:rsidRDefault="009F47FE" w:rsidP="009F47FE">
      <w:pPr>
        <w:spacing w:after="0" w:line="240" w:lineRule="auto"/>
        <w:ind w:firstLine="720"/>
        <w:jc w:val="both"/>
      </w:pPr>
      <w:r>
        <w:t xml:space="preserve">+ </w:t>
      </w:r>
      <w:r w:rsidRPr="00846C7B">
        <w:rPr>
          <w:u w:val="single"/>
        </w:rPr>
        <w:t>Ưu điểm</w:t>
      </w:r>
      <w:r>
        <w:t>:</w:t>
      </w:r>
    </w:p>
    <w:p w:rsidR="009F47FE" w:rsidRDefault="009F47FE" w:rsidP="009F47FE">
      <w:pPr>
        <w:spacing w:after="0" w:line="240" w:lineRule="auto"/>
        <w:ind w:firstLine="720"/>
        <w:jc w:val="both"/>
      </w:pPr>
      <w:r>
        <w:t xml:space="preserve">- Giáo viên có tinh thần trách nhiệm cao, thực hiện đúng nội quy cơ quan. </w:t>
      </w:r>
      <w:proofErr w:type="gramStart"/>
      <w:r>
        <w:t>Thực hiện hồ sơ của cá nhân đầy đủ.</w:t>
      </w:r>
      <w:proofErr w:type="gramEnd"/>
    </w:p>
    <w:p w:rsidR="009F47FE" w:rsidRDefault="009F47FE" w:rsidP="009F47FE">
      <w:pPr>
        <w:spacing w:after="0" w:line="240" w:lineRule="auto"/>
        <w:ind w:firstLine="720"/>
        <w:jc w:val="both"/>
      </w:pPr>
      <w:r>
        <w:t xml:space="preserve">- Học sinh chăm ngoan, lễ phép. Biết giữ gìn vệ sinh </w:t>
      </w:r>
      <w:proofErr w:type="gramStart"/>
      <w:r>
        <w:t>chung</w:t>
      </w:r>
      <w:proofErr w:type="gramEnd"/>
      <w:r>
        <w:t>.</w:t>
      </w:r>
    </w:p>
    <w:p w:rsidR="009F47FE" w:rsidRDefault="009F47FE" w:rsidP="009F47FE">
      <w:pPr>
        <w:spacing w:after="0" w:line="240" w:lineRule="auto"/>
        <w:ind w:firstLine="720"/>
        <w:jc w:val="both"/>
      </w:pPr>
      <w:r>
        <w:t>- Không có dạy thêm học thêm sai quy định.</w:t>
      </w:r>
    </w:p>
    <w:p w:rsidR="009F47FE" w:rsidRDefault="009F47FE" w:rsidP="009F47FE">
      <w:pPr>
        <w:spacing w:after="0" w:line="240" w:lineRule="auto"/>
        <w:ind w:firstLine="720"/>
        <w:jc w:val="both"/>
      </w:pPr>
      <w:r>
        <w:t xml:space="preserve">+ </w:t>
      </w:r>
      <w:r w:rsidRPr="00846C7B">
        <w:rPr>
          <w:u w:val="single"/>
        </w:rPr>
        <w:t>Hạn chế</w:t>
      </w:r>
      <w:r>
        <w:t>:</w:t>
      </w:r>
    </w:p>
    <w:p w:rsidR="009F47FE" w:rsidRDefault="009F47FE" w:rsidP="009F47FE">
      <w:pPr>
        <w:spacing w:after="0" w:line="240" w:lineRule="auto"/>
        <w:ind w:firstLine="720"/>
        <w:jc w:val="both"/>
      </w:pPr>
      <w:r>
        <w:t xml:space="preserve">- Học sinh còn ồn khi tập thể dục, còn nói chuyện nhiều khi xếp hàng vào lớp, chưa đội mũ bảo hiểm khi ngồi trên </w:t>
      </w:r>
      <w:proofErr w:type="gramStart"/>
      <w:r>
        <w:t>xe</w:t>
      </w:r>
      <w:proofErr w:type="gramEnd"/>
      <w:r>
        <w:t xml:space="preserve"> máy.</w:t>
      </w:r>
    </w:p>
    <w:p w:rsidR="00F12A6B" w:rsidRDefault="0021261E" w:rsidP="00DA1CE0">
      <w:pPr>
        <w:spacing w:after="0" w:line="240" w:lineRule="auto"/>
        <w:ind w:firstLine="720"/>
        <w:jc w:val="both"/>
      </w:pPr>
      <w:r>
        <w:t xml:space="preserve">- Giáo viên tham gia lớp tập huấn chuyên môn còn vắng nhiều. </w:t>
      </w:r>
      <w:proofErr w:type="gramStart"/>
      <w:r>
        <w:t>(Nếu có văn bản của Sở giáo dục thì giáo viên chịu trách nhiệm trước Hiệu trưởng).</w:t>
      </w:r>
      <w:proofErr w:type="gramEnd"/>
    </w:p>
    <w:p w:rsidR="00F013C8" w:rsidRDefault="00F013C8" w:rsidP="00DA1CE0">
      <w:pPr>
        <w:spacing w:after="0" w:line="240" w:lineRule="auto"/>
        <w:ind w:firstLine="720"/>
        <w:jc w:val="both"/>
      </w:pPr>
      <w:r>
        <w:t>- Còn chậm trễ khi đưa đường học sinh.</w:t>
      </w:r>
    </w:p>
    <w:p w:rsidR="00F76495" w:rsidRDefault="00F76495" w:rsidP="00DA1CE0">
      <w:pPr>
        <w:spacing w:after="0" w:line="240" w:lineRule="auto"/>
        <w:ind w:firstLine="720"/>
        <w:jc w:val="both"/>
        <w:rPr>
          <w:b/>
        </w:rPr>
      </w:pPr>
      <w:r w:rsidRPr="00C5055A">
        <w:rPr>
          <w:b/>
        </w:rPr>
        <w:t xml:space="preserve">II. Phương hướng thực hiện nhiệm vụ tháng </w:t>
      </w:r>
      <w:r w:rsidR="009F47FE">
        <w:rPr>
          <w:b/>
        </w:rPr>
        <w:t>2</w:t>
      </w:r>
      <w:proofErr w:type="gramStart"/>
      <w:r w:rsidR="009F47FE">
        <w:rPr>
          <w:b/>
        </w:rPr>
        <w:t>,3</w:t>
      </w:r>
      <w:proofErr w:type="gramEnd"/>
      <w:r w:rsidR="00702566">
        <w:rPr>
          <w:b/>
        </w:rPr>
        <w:t>/</w:t>
      </w:r>
      <w:r w:rsidR="00890081">
        <w:rPr>
          <w:b/>
        </w:rPr>
        <w:t>2</w:t>
      </w:r>
      <w:r w:rsidR="00702566">
        <w:rPr>
          <w:b/>
        </w:rPr>
        <w:t>018</w:t>
      </w:r>
      <w:r w:rsidRPr="00C5055A">
        <w:rPr>
          <w:b/>
        </w:rPr>
        <w:t>:</w:t>
      </w:r>
    </w:p>
    <w:p w:rsidR="00F76495" w:rsidRPr="00702566" w:rsidRDefault="00775513" w:rsidP="00DA1CE0">
      <w:pPr>
        <w:spacing w:after="0" w:line="240" w:lineRule="auto"/>
        <w:ind w:firstLine="720"/>
        <w:jc w:val="both"/>
      </w:pPr>
      <w:r w:rsidRPr="00702566">
        <w:t>1</w:t>
      </w:r>
      <w:r w:rsidR="00D60FE0" w:rsidRPr="00702566">
        <w:t xml:space="preserve">. </w:t>
      </w:r>
      <w:r w:rsidR="00C5055A" w:rsidRPr="00702566">
        <w:rPr>
          <w:u w:val="single"/>
        </w:rPr>
        <w:t>Tư tưởng – Chính trị</w:t>
      </w:r>
      <w:r w:rsidR="00702566" w:rsidRPr="00702566">
        <w:rPr>
          <w:u w:val="single"/>
        </w:rPr>
        <w:t xml:space="preserve"> - Tổ chức</w:t>
      </w:r>
      <w:r w:rsidR="00C5055A" w:rsidRPr="00702566">
        <w:t>:</w:t>
      </w:r>
    </w:p>
    <w:p w:rsidR="008A59C4" w:rsidRPr="00702566" w:rsidRDefault="00D83221" w:rsidP="00DA1CE0">
      <w:pPr>
        <w:spacing w:after="0" w:line="240" w:lineRule="auto"/>
        <w:ind w:firstLine="720"/>
        <w:jc w:val="both"/>
      </w:pPr>
      <w:r w:rsidRPr="00702566">
        <w:t xml:space="preserve">- </w:t>
      </w:r>
      <w:r w:rsidR="00E74F7C" w:rsidRPr="00702566">
        <w:t>T</w:t>
      </w:r>
      <w:r w:rsidRPr="00702566">
        <w:t xml:space="preserve">uyên truyền </w:t>
      </w:r>
      <w:r w:rsidR="00131F45">
        <w:t xml:space="preserve">88 </w:t>
      </w:r>
      <w:r w:rsidR="008A59C4" w:rsidRPr="00702566">
        <w:t xml:space="preserve">ngày </w:t>
      </w:r>
      <w:r w:rsidR="00131F45">
        <w:t>thành lập Đảng (3/2/1930 – 3/2/2018)</w:t>
      </w:r>
    </w:p>
    <w:p w:rsidR="009E64E4" w:rsidRPr="00702566" w:rsidRDefault="00775513" w:rsidP="00DA1CE0">
      <w:pPr>
        <w:spacing w:after="0" w:line="240" w:lineRule="auto"/>
        <w:ind w:firstLine="720"/>
        <w:jc w:val="both"/>
      </w:pPr>
      <w:r w:rsidRPr="00702566">
        <w:t xml:space="preserve">- </w:t>
      </w:r>
      <w:r w:rsidR="009E64E4" w:rsidRPr="00702566">
        <w:t>T</w:t>
      </w:r>
      <w:r w:rsidR="00702566" w:rsidRPr="00702566">
        <w:t>iếp tục t</w:t>
      </w:r>
      <w:r w:rsidR="009E64E4" w:rsidRPr="00702566">
        <w:t>hực hiện Chỉ thị 27/CT-TTg ngày 8/9/20176 của Thủ tướng Chính phủ về đẩy mạnh học tập và làm theo tư tưởng, đạo đức, phong cách Hồ Chí Minh trong ngành Giáo dục</w:t>
      </w:r>
      <w:r w:rsidR="00131F45">
        <w:t xml:space="preserve"> gắn với “Phòng, chống suy thoái tư tưởng chính trị, đạo đức, lối sống, tự diễn biến, tự chuyển hóa”, “Xây dựng phong cách, tác phong công tác của người đứng đầu, của cán bộ, đảng viên”</w:t>
      </w:r>
      <w:r w:rsidR="009E64E4" w:rsidRPr="00702566">
        <w:t>.</w:t>
      </w:r>
    </w:p>
    <w:p w:rsidR="008D12D6" w:rsidRDefault="00131F45" w:rsidP="00DA1CE0">
      <w:pPr>
        <w:spacing w:after="0" w:line="240" w:lineRule="auto"/>
        <w:ind w:firstLine="720"/>
        <w:jc w:val="both"/>
      </w:pPr>
      <w:r>
        <w:t xml:space="preserve">- Ổn định nề nếp dạy và học trước và sau Tết, trực cơ quan </w:t>
      </w:r>
      <w:proofErr w:type="gramStart"/>
      <w:r>
        <w:t>an</w:t>
      </w:r>
      <w:proofErr w:type="gramEnd"/>
      <w:r>
        <w:t xml:space="preserve"> toàn.</w:t>
      </w:r>
    </w:p>
    <w:p w:rsidR="007973FA" w:rsidRDefault="007973FA" w:rsidP="00DA1CE0">
      <w:pPr>
        <w:spacing w:after="0" w:line="240" w:lineRule="auto"/>
        <w:ind w:firstLine="720"/>
        <w:jc w:val="both"/>
      </w:pPr>
      <w:r>
        <w:t>- Xin chủ trương khảo sát sửa chữa hè 2018.</w:t>
      </w:r>
    </w:p>
    <w:p w:rsidR="00775513" w:rsidRPr="00702566" w:rsidRDefault="00775513" w:rsidP="00AF351B">
      <w:pPr>
        <w:spacing w:after="0" w:line="240" w:lineRule="auto"/>
        <w:ind w:firstLine="720"/>
        <w:jc w:val="both"/>
      </w:pPr>
      <w:r w:rsidRPr="00702566">
        <w:t xml:space="preserve">2. </w:t>
      </w:r>
      <w:r w:rsidRPr="00702566">
        <w:rPr>
          <w:u w:val="single"/>
        </w:rPr>
        <w:t>Chuyên môn chủ nhiệm – PCGD</w:t>
      </w:r>
      <w:r w:rsidRPr="00702566">
        <w:t>:</w:t>
      </w:r>
    </w:p>
    <w:p w:rsidR="00775513" w:rsidRDefault="00775513" w:rsidP="00DA1CE0">
      <w:pPr>
        <w:spacing w:after="0" w:line="240" w:lineRule="auto"/>
        <w:ind w:firstLine="720"/>
        <w:jc w:val="both"/>
      </w:pPr>
      <w:r w:rsidRPr="00C714F5">
        <w:t xml:space="preserve">- </w:t>
      </w:r>
      <w:r w:rsidR="00F021F5" w:rsidRPr="00C714F5">
        <w:t xml:space="preserve">Thực hiện dạy đúng phân phối chương trình từ tuần </w:t>
      </w:r>
      <w:r w:rsidR="00131F45">
        <w:t>24</w:t>
      </w:r>
      <w:r w:rsidR="00F021F5" w:rsidRPr="00C714F5">
        <w:t xml:space="preserve"> đến tuần </w:t>
      </w:r>
      <w:r w:rsidR="007973FA">
        <w:t>29</w:t>
      </w:r>
      <w:r w:rsidR="00F021F5" w:rsidRPr="00C714F5">
        <w:t>.</w:t>
      </w:r>
    </w:p>
    <w:p w:rsidR="001D56A2" w:rsidRDefault="001D56A2" w:rsidP="00DA1CE0">
      <w:pPr>
        <w:spacing w:after="0" w:line="240" w:lineRule="auto"/>
        <w:ind w:firstLine="720"/>
        <w:jc w:val="both"/>
      </w:pPr>
      <w:proofErr w:type="gramStart"/>
      <w:r>
        <w:t>- Ngh</w:t>
      </w:r>
      <w:r w:rsidR="007973FA">
        <w:t>ỉ</w:t>
      </w:r>
      <w:r>
        <w:t xml:space="preserve"> Tết Nguyên Đán từ ngày 12/02/2018 đến hết ngày 25/2/2018.</w:t>
      </w:r>
      <w:proofErr w:type="gramEnd"/>
    </w:p>
    <w:p w:rsidR="007973FA" w:rsidRDefault="007973FA" w:rsidP="00DA1CE0">
      <w:pPr>
        <w:spacing w:after="0" w:line="240" w:lineRule="auto"/>
        <w:ind w:firstLine="720"/>
        <w:jc w:val="both"/>
      </w:pPr>
      <w:r>
        <w:lastRenderedPageBreak/>
        <w:t>- Nâng cao chất lượng dạy và học; tăng cường phụ đạo học sinh yếu, bồi dưỡng học sinh giỏi.</w:t>
      </w:r>
    </w:p>
    <w:p w:rsidR="000E7418" w:rsidRPr="00C714F5" w:rsidRDefault="000E7418" w:rsidP="00DA1CE0">
      <w:pPr>
        <w:spacing w:after="0" w:line="240" w:lineRule="auto"/>
        <w:ind w:firstLine="720"/>
        <w:jc w:val="both"/>
      </w:pPr>
      <w:r>
        <w:t xml:space="preserve">- Tham gia thi </w:t>
      </w:r>
      <w:proofErr w:type="gramStart"/>
      <w:r>
        <w:t>An</w:t>
      </w:r>
      <w:proofErr w:type="gramEnd"/>
      <w:r>
        <w:t xml:space="preserve"> toàn giao thông (giáo viên và học sinh khối 3, 4, 5)</w:t>
      </w:r>
    </w:p>
    <w:p w:rsidR="009E64E4" w:rsidRDefault="009E64E4" w:rsidP="00DA1CE0">
      <w:pPr>
        <w:spacing w:after="0" w:line="240" w:lineRule="auto"/>
        <w:ind w:firstLine="720"/>
        <w:jc w:val="both"/>
      </w:pPr>
      <w:r w:rsidRPr="00C714F5">
        <w:t xml:space="preserve">- </w:t>
      </w:r>
      <w:r w:rsidR="00131F45">
        <w:t>Hoàn thành</w:t>
      </w:r>
      <w:r w:rsidRPr="00C714F5">
        <w:t xml:space="preserve"> bồi dưỡng thường xuyên </w:t>
      </w:r>
      <w:proofErr w:type="gramStart"/>
      <w:r w:rsidRPr="00C714F5">
        <w:t>theo</w:t>
      </w:r>
      <w:proofErr w:type="gramEnd"/>
      <w:r w:rsidRPr="00C714F5">
        <w:t xml:space="preserve"> kế hoạch</w:t>
      </w:r>
      <w:r w:rsidR="001D56A2">
        <w:t xml:space="preserve"> (kiểm tra theo lịch của Phòng Giáo dục)</w:t>
      </w:r>
      <w:r w:rsidRPr="00C714F5">
        <w:t>.</w:t>
      </w:r>
    </w:p>
    <w:p w:rsidR="00DA7072" w:rsidRPr="00702566" w:rsidRDefault="00DA7072" w:rsidP="00DA7072">
      <w:pPr>
        <w:spacing w:after="0" w:line="240" w:lineRule="auto"/>
        <w:ind w:firstLine="720"/>
        <w:jc w:val="both"/>
      </w:pPr>
      <w:r>
        <w:t xml:space="preserve">- Tổ chức hoạt động trải </w:t>
      </w:r>
      <w:proofErr w:type="gramStart"/>
      <w:r>
        <w:t>nghiệm,</w:t>
      </w:r>
      <w:proofErr w:type="gramEnd"/>
      <w:r>
        <w:t xml:space="preserve"> sáng tạo</w:t>
      </w:r>
      <w:r w:rsidR="00131F45">
        <w:t xml:space="preserve"> cho học sinh</w:t>
      </w:r>
      <w:r w:rsidR="00931466">
        <w:t>: thi làm mai ngày Tết, vẽ heo đất,</w:t>
      </w:r>
      <w:r w:rsidR="00D12999">
        <w:t xml:space="preserve"> trồng rau</w:t>
      </w:r>
      <w:r w:rsidR="00931466">
        <w:t>..</w:t>
      </w:r>
      <w:r w:rsidR="00131F45">
        <w:t>.</w:t>
      </w:r>
    </w:p>
    <w:p w:rsidR="009E64E4" w:rsidRPr="00A75099" w:rsidRDefault="009E64E4" w:rsidP="00DA1CE0">
      <w:pPr>
        <w:spacing w:after="0" w:line="240" w:lineRule="auto"/>
        <w:ind w:firstLine="720"/>
        <w:jc w:val="both"/>
      </w:pPr>
      <w:r w:rsidRPr="00A75099">
        <w:t xml:space="preserve">- Giáo viên tham gia các lớp Bồi dưỡng chuyên môn </w:t>
      </w:r>
      <w:proofErr w:type="gramStart"/>
      <w:r w:rsidRPr="00A75099">
        <w:t>theo</w:t>
      </w:r>
      <w:proofErr w:type="gramEnd"/>
      <w:r w:rsidRPr="00A75099">
        <w:t xml:space="preserve"> Kế hoạch của Phòng Giáo dục </w:t>
      </w:r>
      <w:r w:rsidR="00C714F5" w:rsidRPr="00A75099">
        <w:t>và Sở Giáo dục</w:t>
      </w:r>
      <w:r w:rsidR="00661C23" w:rsidRPr="00A75099">
        <w:t xml:space="preserve"> (</w:t>
      </w:r>
      <w:r w:rsidR="00A75099">
        <w:t>quản lý và tổ trưởng chuyên môn</w:t>
      </w:r>
      <w:r w:rsidR="00661C23" w:rsidRPr="00A75099">
        <w:t>)</w:t>
      </w:r>
      <w:r w:rsidR="00C714F5" w:rsidRPr="00A75099">
        <w:t>.</w:t>
      </w:r>
    </w:p>
    <w:p w:rsidR="009E64E4" w:rsidRPr="00A75099" w:rsidRDefault="009E64E4" w:rsidP="00DA1CE0">
      <w:pPr>
        <w:spacing w:after="0" w:line="240" w:lineRule="auto"/>
        <w:ind w:firstLine="720"/>
        <w:jc w:val="both"/>
      </w:pPr>
      <w:r w:rsidRPr="00A75099">
        <w:t xml:space="preserve">- Thực hiện công tác </w:t>
      </w:r>
      <w:r w:rsidR="00661C23" w:rsidRPr="00A75099">
        <w:t>kiểm</w:t>
      </w:r>
      <w:r w:rsidRPr="00A75099">
        <w:t xml:space="preserve"> tra trường học.</w:t>
      </w:r>
    </w:p>
    <w:p w:rsidR="00D12999" w:rsidRDefault="009E64E4" w:rsidP="00DA1CE0">
      <w:pPr>
        <w:spacing w:after="0" w:line="240" w:lineRule="auto"/>
        <w:ind w:firstLine="720"/>
        <w:jc w:val="both"/>
      </w:pPr>
      <w:r w:rsidRPr="00A75099">
        <w:t>- Thao giảng xoay vòng khối</w:t>
      </w:r>
      <w:r w:rsidR="00D12999">
        <w:t>, thao giảng toàn trường Tập làm văn lớp Bốn.</w:t>
      </w:r>
    </w:p>
    <w:p w:rsidR="009E64E4" w:rsidRPr="00A75099" w:rsidRDefault="00D12999" w:rsidP="00DA1CE0">
      <w:pPr>
        <w:spacing w:after="0" w:line="240" w:lineRule="auto"/>
        <w:ind w:firstLine="720"/>
        <w:jc w:val="both"/>
      </w:pPr>
      <w:r>
        <w:t>- Tổ chức chuyên đề phụ đạo học sinh yếu (thực hiện: khối 3)</w:t>
      </w:r>
      <w:r w:rsidR="009E64E4" w:rsidRPr="00A75099">
        <w:t>.</w:t>
      </w:r>
    </w:p>
    <w:p w:rsidR="009E64E4" w:rsidRDefault="009E64E4" w:rsidP="00DA1CE0">
      <w:pPr>
        <w:spacing w:after="0" w:line="240" w:lineRule="auto"/>
        <w:ind w:firstLine="720"/>
        <w:jc w:val="both"/>
      </w:pPr>
      <w:r w:rsidRPr="00A75099">
        <w:t xml:space="preserve">- </w:t>
      </w:r>
      <w:r w:rsidR="00931466">
        <w:t>Tổ chức thi Tin học Trẻ cấp trường, chọn và bồi dưỡng học sinh dự thi cấp Thị.</w:t>
      </w:r>
    </w:p>
    <w:p w:rsidR="001622FB" w:rsidRDefault="001622FB" w:rsidP="00DA1CE0">
      <w:pPr>
        <w:spacing w:after="0" w:line="240" w:lineRule="auto"/>
        <w:ind w:firstLine="720"/>
        <w:jc w:val="both"/>
      </w:pPr>
      <w:r>
        <w:t xml:space="preserve">- Chấm sáng kiến kinh nghiệm </w:t>
      </w:r>
      <w:r w:rsidR="008062E0">
        <w:t xml:space="preserve">kèm bảng báo cáo tóm tắt nội dung SKKN </w:t>
      </w:r>
      <w:r>
        <w:t xml:space="preserve">và nộp </w:t>
      </w:r>
      <w:r w:rsidR="008062E0">
        <w:t xml:space="preserve">trường vào ngày 5/2/2018, </w:t>
      </w:r>
      <w:r>
        <w:t>Phòng Giáo dục</w:t>
      </w:r>
      <w:r w:rsidR="00D12999">
        <w:t xml:space="preserve"> (</w:t>
      </w:r>
      <w:r w:rsidR="008062E0">
        <w:t>28/2</w:t>
      </w:r>
      <w:r w:rsidR="00D12999">
        <w:t>/2018)</w:t>
      </w:r>
      <w:r>
        <w:t>.</w:t>
      </w:r>
    </w:p>
    <w:p w:rsidR="00D12999" w:rsidRDefault="00D12999" w:rsidP="00DA1CE0">
      <w:pPr>
        <w:spacing w:after="0" w:line="240" w:lineRule="auto"/>
        <w:ind w:firstLine="720"/>
        <w:jc w:val="both"/>
      </w:pPr>
      <w:r>
        <w:t>- Kiểm tra giữa kỳ môn Toán, Tiếng Việt lớp 4</w:t>
      </w:r>
      <w:proofErr w:type="gramStart"/>
      <w:r>
        <w:t>,5</w:t>
      </w:r>
      <w:proofErr w:type="gramEnd"/>
      <w:r>
        <w:t>.</w:t>
      </w:r>
    </w:p>
    <w:p w:rsidR="007973FA" w:rsidRDefault="007973FA" w:rsidP="00DA1CE0">
      <w:pPr>
        <w:spacing w:after="0" w:line="240" w:lineRule="auto"/>
        <w:ind w:firstLine="720"/>
        <w:jc w:val="both"/>
      </w:pPr>
      <w:r>
        <w:t xml:space="preserve">- Báo cáo kiểm định chất lượng năm học 2017 – 2018, </w:t>
      </w:r>
      <w:proofErr w:type="gramStart"/>
      <w:r>
        <w:t>thu</w:t>
      </w:r>
      <w:proofErr w:type="gramEnd"/>
      <w:r>
        <w:t xml:space="preserve"> thập minh chứng.</w:t>
      </w:r>
    </w:p>
    <w:p w:rsidR="0049255C" w:rsidRDefault="0049255C" w:rsidP="00DA1CE0">
      <w:pPr>
        <w:spacing w:after="0" w:line="240" w:lineRule="auto"/>
        <w:ind w:firstLine="720"/>
        <w:jc w:val="both"/>
      </w:pPr>
      <w:r>
        <w:t xml:space="preserve">- Cán bộ giáo viên nhân viên truy cập trang thông tin điện tử của Phòng Giáo dục: </w:t>
      </w:r>
      <w:proofErr w:type="gramStart"/>
      <w:r w:rsidRPr="0049255C">
        <w:rPr>
          <w:i/>
        </w:rPr>
        <w:t>pgdtxthuanan.edu.vn</w:t>
      </w:r>
      <w:r>
        <w:t>.</w:t>
      </w:r>
      <w:proofErr w:type="gramEnd"/>
      <w:r>
        <w:t xml:space="preserve"> Viết bài gửi về Ban biên tập để đăng trang web: </w:t>
      </w:r>
      <w:hyperlink r:id="rId9" w:history="1">
        <w:r w:rsidRPr="000B3FE8">
          <w:rPr>
            <w:rStyle w:val="Hyperlink"/>
            <w:i/>
          </w:rPr>
          <w:t>banbientap@ta.sgdbinhduong.edu.vn</w:t>
        </w:r>
      </w:hyperlink>
      <w:r>
        <w:t xml:space="preserve">. </w:t>
      </w:r>
    </w:p>
    <w:p w:rsidR="0049255C" w:rsidRDefault="0049255C" w:rsidP="00DA1CE0">
      <w:pPr>
        <w:spacing w:after="0" w:line="240" w:lineRule="auto"/>
        <w:ind w:firstLine="720"/>
        <w:jc w:val="both"/>
      </w:pPr>
      <w:r>
        <w:t xml:space="preserve">- Phối hợp với Nông trại tree tổ chức cho học sinh </w:t>
      </w:r>
      <w:r w:rsidR="00152B1A">
        <w:t>chương trình “KHOA HỌC VUI”.</w:t>
      </w:r>
    </w:p>
    <w:p w:rsidR="0021261E" w:rsidRDefault="0021261E" w:rsidP="00DA1CE0">
      <w:pPr>
        <w:spacing w:after="0" w:line="240" w:lineRule="auto"/>
        <w:ind w:firstLine="720"/>
        <w:jc w:val="both"/>
      </w:pPr>
      <w:r>
        <w:t>- Cập nhật học bạ: lập danh sách lớp và chuyển đến, chuyên đi.</w:t>
      </w:r>
    </w:p>
    <w:p w:rsidR="0021261E" w:rsidRDefault="0021261E" w:rsidP="00DA1CE0">
      <w:pPr>
        <w:spacing w:after="0" w:line="240" w:lineRule="auto"/>
        <w:ind w:firstLine="720"/>
        <w:jc w:val="both"/>
      </w:pPr>
      <w:r>
        <w:t xml:space="preserve">- Thực hiện hồ </w:t>
      </w:r>
      <w:proofErr w:type="gramStart"/>
      <w:r>
        <w:t>sơ</w:t>
      </w:r>
      <w:proofErr w:type="gramEnd"/>
      <w:r>
        <w:t xml:space="preserve"> thuyên chuyển: trong tỉnh và ngoài tỉnh (hạn cuối ngày 25/2/2018)</w:t>
      </w:r>
      <w:r w:rsidR="00F013C8">
        <w:t>.</w:t>
      </w:r>
    </w:p>
    <w:p w:rsidR="00DB6A92" w:rsidRPr="00DA7072" w:rsidRDefault="00DB6A92" w:rsidP="00DA1CE0">
      <w:pPr>
        <w:spacing w:after="0" w:line="240" w:lineRule="auto"/>
        <w:ind w:firstLine="720"/>
        <w:jc w:val="both"/>
        <w:rPr>
          <w:u w:val="single"/>
        </w:rPr>
      </w:pPr>
      <w:r w:rsidRPr="00DA7072">
        <w:t xml:space="preserve">3. </w:t>
      </w:r>
      <w:r w:rsidRPr="00DA7072">
        <w:rPr>
          <w:u w:val="single"/>
        </w:rPr>
        <w:t>Đoàn thể:</w:t>
      </w:r>
    </w:p>
    <w:p w:rsidR="005C63FC" w:rsidRPr="00DA7072" w:rsidRDefault="005C63FC" w:rsidP="00DA1CE0">
      <w:pPr>
        <w:spacing w:after="0" w:line="240" w:lineRule="auto"/>
        <w:ind w:firstLine="720"/>
        <w:jc w:val="both"/>
        <w:rPr>
          <w:i/>
        </w:rPr>
      </w:pPr>
      <w:r w:rsidRPr="00DA7072">
        <w:rPr>
          <w:i/>
        </w:rPr>
        <w:t xml:space="preserve">3.1. </w:t>
      </w:r>
      <w:r w:rsidR="003B0437" w:rsidRPr="00DA7072">
        <w:rPr>
          <w:i/>
        </w:rPr>
        <w:t>Công tác phối hợp với Công đoàn:</w:t>
      </w:r>
    </w:p>
    <w:p w:rsidR="003D0D00" w:rsidRPr="00DA7072" w:rsidRDefault="009E64E4" w:rsidP="00DA1CE0">
      <w:pPr>
        <w:spacing w:after="0" w:line="240" w:lineRule="auto"/>
        <w:ind w:firstLine="720"/>
        <w:jc w:val="both"/>
      </w:pPr>
      <w:r w:rsidRPr="00DA7072">
        <w:t>- Thực hiện Kế hoạch của Liên đoàn Lao động thị xã.</w:t>
      </w:r>
    </w:p>
    <w:p w:rsidR="003B0437" w:rsidRPr="00DA7072" w:rsidRDefault="003B0437" w:rsidP="00AF351B">
      <w:pPr>
        <w:spacing w:after="0" w:line="240" w:lineRule="auto"/>
        <w:ind w:firstLine="720"/>
        <w:jc w:val="both"/>
      </w:pPr>
      <w:r w:rsidRPr="00DA7072">
        <w:t xml:space="preserve">- Giám sát các chế độ </w:t>
      </w:r>
      <w:r w:rsidR="001622FB">
        <w:t xml:space="preserve">lương và phụ cấp </w:t>
      </w:r>
      <w:r w:rsidRPr="00DA7072">
        <w:t>của cán bộ, giáo viên, nhân viên</w:t>
      </w:r>
      <w:r w:rsidR="00A8230C" w:rsidRPr="00DA7072">
        <w:t>.</w:t>
      </w:r>
      <w:r w:rsidR="001622FB">
        <w:t xml:space="preserve"> Các chế độ Tết</w:t>
      </w:r>
      <w:proofErr w:type="gramStart"/>
      <w:r w:rsidR="001622FB">
        <w:t>,…</w:t>
      </w:r>
      <w:proofErr w:type="gramEnd"/>
      <w:r w:rsidR="001622FB">
        <w:t xml:space="preserve"> </w:t>
      </w:r>
    </w:p>
    <w:p w:rsidR="009E64E4" w:rsidRPr="00DA7072" w:rsidRDefault="009E64E4" w:rsidP="00DA1CE0">
      <w:pPr>
        <w:spacing w:after="0" w:line="240" w:lineRule="auto"/>
        <w:ind w:firstLine="720"/>
        <w:jc w:val="both"/>
      </w:pPr>
      <w:r w:rsidRPr="00DA7072">
        <w:t xml:space="preserve">- </w:t>
      </w:r>
      <w:r w:rsidR="00EE1330">
        <w:t>Vận động công đoàn viên nộp Sáng kiến kinh nghiệm.</w:t>
      </w:r>
    </w:p>
    <w:p w:rsidR="00DB6A92" w:rsidRPr="00DA7072" w:rsidRDefault="00DB6A92" w:rsidP="00DA1CE0">
      <w:pPr>
        <w:spacing w:after="0" w:line="240" w:lineRule="auto"/>
        <w:ind w:firstLine="720"/>
        <w:jc w:val="both"/>
        <w:rPr>
          <w:i/>
        </w:rPr>
      </w:pPr>
      <w:r w:rsidRPr="00DA7072">
        <w:rPr>
          <w:i/>
        </w:rPr>
        <w:t>3.</w:t>
      </w:r>
      <w:r w:rsidR="005C63FC" w:rsidRPr="00DA7072">
        <w:rPr>
          <w:i/>
        </w:rPr>
        <w:t>2</w:t>
      </w:r>
      <w:r w:rsidRPr="00DA7072">
        <w:rPr>
          <w:i/>
        </w:rPr>
        <w:t xml:space="preserve"> Đoàn:</w:t>
      </w:r>
    </w:p>
    <w:p w:rsidR="00DB6A92" w:rsidRPr="00DA7072" w:rsidRDefault="00DB6A92" w:rsidP="00DA1CE0">
      <w:pPr>
        <w:spacing w:after="0" w:line="240" w:lineRule="auto"/>
        <w:ind w:firstLine="720"/>
        <w:jc w:val="both"/>
      </w:pPr>
      <w:r w:rsidRPr="00DA7072">
        <w:t xml:space="preserve">-  </w:t>
      </w:r>
      <w:r w:rsidR="006B0C42" w:rsidRPr="00DA7072">
        <w:t xml:space="preserve">Kiện toàn Ban chấp hành Đoàn. </w:t>
      </w:r>
      <w:proofErr w:type="gramStart"/>
      <w:r w:rsidR="006B0C42" w:rsidRPr="00DA7072">
        <w:t>Thực hiện kế hoạch của Đoàn cấp trên.</w:t>
      </w:r>
      <w:proofErr w:type="gramEnd"/>
    </w:p>
    <w:p w:rsidR="006B0C42" w:rsidRPr="00DA7072" w:rsidRDefault="00A8230C" w:rsidP="00DA1CE0">
      <w:pPr>
        <w:spacing w:after="0" w:line="240" w:lineRule="auto"/>
        <w:ind w:firstLine="720"/>
        <w:jc w:val="both"/>
      </w:pPr>
      <w:r w:rsidRPr="00DA7072">
        <w:t xml:space="preserve">- Thực hiện </w:t>
      </w:r>
      <w:r w:rsidR="001622FB">
        <w:t>tổng vệ sinh xung quan khuôn viên trường trước Tết Nguyên Đán</w:t>
      </w:r>
      <w:r w:rsidR="0049255C">
        <w:t xml:space="preserve"> (10/2/2018)</w:t>
      </w:r>
      <w:r w:rsidR="001622FB">
        <w:t>.</w:t>
      </w:r>
    </w:p>
    <w:p w:rsidR="006B0C42" w:rsidRPr="00DA7072" w:rsidRDefault="006B0C42" w:rsidP="00DA1CE0">
      <w:pPr>
        <w:spacing w:after="0" w:line="240" w:lineRule="auto"/>
        <w:ind w:firstLine="720"/>
        <w:jc w:val="both"/>
      </w:pPr>
      <w:r w:rsidRPr="00DA7072">
        <w:t>- Chăm sóc</w:t>
      </w:r>
      <w:r w:rsidR="00DA7072">
        <w:t>, sắp xếp</w:t>
      </w:r>
      <w:r w:rsidRPr="00DA7072">
        <w:t xml:space="preserve"> vườn cây thuố</w:t>
      </w:r>
      <w:r w:rsidR="003D0D00" w:rsidRPr="00DA7072">
        <w:t>c nam.</w:t>
      </w:r>
      <w:r w:rsidR="00DA7072">
        <w:t xml:space="preserve"> </w:t>
      </w:r>
      <w:proofErr w:type="gramStart"/>
      <w:r w:rsidR="00DA7072">
        <w:t>Hỗ trợ Đội tổ chức chương trình “Xuân ấm áp” cho học sinh.</w:t>
      </w:r>
      <w:proofErr w:type="gramEnd"/>
    </w:p>
    <w:p w:rsidR="006B0C42" w:rsidRPr="00DA7072" w:rsidRDefault="006B0C42" w:rsidP="00DA1CE0">
      <w:pPr>
        <w:spacing w:after="0" w:line="240" w:lineRule="auto"/>
        <w:ind w:firstLine="720"/>
        <w:jc w:val="both"/>
        <w:rPr>
          <w:i/>
        </w:rPr>
      </w:pPr>
      <w:r w:rsidRPr="00DA7072">
        <w:rPr>
          <w:i/>
        </w:rPr>
        <w:t>3.2. Đội:</w:t>
      </w:r>
    </w:p>
    <w:p w:rsidR="00DA7072" w:rsidRPr="00DA7072" w:rsidRDefault="006B0C42" w:rsidP="00DA1CE0">
      <w:pPr>
        <w:spacing w:after="0" w:line="240" w:lineRule="auto"/>
        <w:ind w:firstLine="720"/>
        <w:jc w:val="both"/>
      </w:pPr>
      <w:r w:rsidRPr="00DA7072">
        <w:t xml:space="preserve">- Tuyên truyền </w:t>
      </w:r>
      <w:r w:rsidR="001622FB">
        <w:t xml:space="preserve">88 </w:t>
      </w:r>
      <w:r w:rsidR="00B226CF">
        <w:t xml:space="preserve">năm </w:t>
      </w:r>
      <w:r w:rsidR="00F45660" w:rsidRPr="00DA7072">
        <w:t xml:space="preserve">ngày </w:t>
      </w:r>
      <w:r w:rsidR="001622FB">
        <w:t>thành lập Đảng 3/2.</w:t>
      </w:r>
    </w:p>
    <w:p w:rsidR="006B0C42" w:rsidRPr="00DA7072" w:rsidRDefault="009A6082" w:rsidP="00DA1CE0">
      <w:pPr>
        <w:spacing w:after="0" w:line="240" w:lineRule="auto"/>
        <w:ind w:firstLine="720"/>
        <w:jc w:val="both"/>
        <w:rPr>
          <w:lang w:val="vi-VN"/>
        </w:rPr>
      </w:pPr>
      <w:r w:rsidRPr="00DA7072">
        <w:rPr>
          <w:lang w:val="vi-VN"/>
        </w:rPr>
        <w:t>-</w:t>
      </w:r>
      <w:r w:rsidR="00DA7072" w:rsidRPr="00DA7072">
        <w:t xml:space="preserve"> </w:t>
      </w:r>
      <w:r w:rsidR="001622FB">
        <w:t>Tham gia hội thi viết thư pháp, trang trí thiệp do Trung tâm văn hóa thể thao thị xã tổ chức.</w:t>
      </w:r>
    </w:p>
    <w:p w:rsidR="006B0C42" w:rsidRDefault="006B0C42" w:rsidP="00DA1CE0">
      <w:pPr>
        <w:spacing w:after="0" w:line="240" w:lineRule="auto"/>
        <w:ind w:firstLine="720"/>
        <w:jc w:val="both"/>
      </w:pPr>
      <w:r w:rsidRPr="00DA7072">
        <w:lastRenderedPageBreak/>
        <w:t>- Giáo dục học sinh thực hiện 5 điều Bác Hồ dạy.</w:t>
      </w:r>
    </w:p>
    <w:p w:rsidR="00F404A2" w:rsidRPr="00DA7072" w:rsidRDefault="00F404A2" w:rsidP="00DA1CE0">
      <w:pPr>
        <w:spacing w:after="0" w:line="240" w:lineRule="auto"/>
        <w:ind w:firstLine="720"/>
        <w:jc w:val="both"/>
      </w:pPr>
      <w:r>
        <w:t xml:space="preserve">- Thực hiện chương trình </w:t>
      </w:r>
      <w:r w:rsidR="00B93001">
        <w:t>“Tặng vở trao yêu thương” và “</w:t>
      </w:r>
      <w:r w:rsidR="00B226CF">
        <w:t>Á</w:t>
      </w:r>
      <w:r w:rsidR="00B93001">
        <w:t>o trắng tặng bạn”</w:t>
      </w:r>
      <w:r w:rsidR="00B226CF">
        <w:t>.</w:t>
      </w:r>
      <w:bookmarkStart w:id="0" w:name="_GoBack"/>
      <w:bookmarkEnd w:id="0"/>
    </w:p>
    <w:p w:rsidR="006B0C42" w:rsidRPr="00CA3549" w:rsidRDefault="006B0C42" w:rsidP="00DA1CE0">
      <w:pPr>
        <w:spacing w:after="0" w:line="240" w:lineRule="auto"/>
        <w:ind w:firstLine="720"/>
        <w:jc w:val="both"/>
        <w:rPr>
          <w:i/>
        </w:rPr>
      </w:pPr>
      <w:r w:rsidRPr="00CA3549">
        <w:rPr>
          <w:i/>
        </w:rPr>
        <w:t>3.3. Chữ thập đỏ:</w:t>
      </w:r>
    </w:p>
    <w:p w:rsidR="00F404A2" w:rsidRDefault="00F404A2" w:rsidP="00DA1CE0">
      <w:pPr>
        <w:spacing w:after="0" w:line="240" w:lineRule="auto"/>
        <w:ind w:firstLine="720"/>
        <w:jc w:val="both"/>
      </w:pPr>
      <w:r>
        <w:t>- Thực hiện kế hoạch của Hội CTĐ thị xã Thuận An.</w:t>
      </w:r>
    </w:p>
    <w:p w:rsidR="00131EED" w:rsidRPr="00CA3549" w:rsidRDefault="00131EED" w:rsidP="00DA1CE0">
      <w:pPr>
        <w:spacing w:after="0" w:line="240" w:lineRule="auto"/>
        <w:ind w:firstLine="720"/>
        <w:jc w:val="both"/>
      </w:pPr>
      <w:r w:rsidRPr="00CA3549">
        <w:t xml:space="preserve">- </w:t>
      </w:r>
      <w:r w:rsidR="00220DBE" w:rsidRPr="00CA3549">
        <w:t>T</w:t>
      </w:r>
      <w:r w:rsidR="001622FB">
        <w:t>iếp tục t</w:t>
      </w:r>
      <w:r w:rsidR="00220DBE" w:rsidRPr="00CA3549">
        <w:t>ổ chức cho học sinh ngậm</w:t>
      </w:r>
      <w:r w:rsidRPr="00CA3549">
        <w:t xml:space="preserve"> Flo</w:t>
      </w:r>
      <w:r w:rsidR="00220DBE" w:rsidRPr="00CA3549">
        <w:t>ur</w:t>
      </w:r>
      <w:r w:rsidR="0056282B" w:rsidRPr="00CA3549">
        <w:t>.</w:t>
      </w:r>
    </w:p>
    <w:p w:rsidR="006B0C42" w:rsidRPr="00CA3549" w:rsidRDefault="006B0C42" w:rsidP="00DA1CE0">
      <w:pPr>
        <w:spacing w:after="0" w:line="240" w:lineRule="auto"/>
        <w:ind w:firstLine="720"/>
        <w:jc w:val="both"/>
      </w:pPr>
      <w:r w:rsidRPr="00CA3549">
        <w:t xml:space="preserve">- </w:t>
      </w:r>
      <w:r w:rsidR="001A7644" w:rsidRPr="00CA3549">
        <w:t xml:space="preserve">Cùng đoàn viên Chăm sóc vườn cây thuốc </w:t>
      </w:r>
      <w:r w:rsidR="007D505D" w:rsidRPr="00CA3549">
        <w:t xml:space="preserve">nam; bổ sung tủ thuốc; </w:t>
      </w:r>
      <w:proofErr w:type="gramStart"/>
      <w:r w:rsidR="007D505D" w:rsidRPr="00CA3549">
        <w:t>sơ</w:t>
      </w:r>
      <w:proofErr w:type="gramEnd"/>
      <w:r w:rsidR="007D505D" w:rsidRPr="00CA3549">
        <w:t xml:space="preserve"> cấp cứu cho học sinh.</w:t>
      </w:r>
    </w:p>
    <w:p w:rsidR="007D505D" w:rsidRPr="00CA3549" w:rsidRDefault="002502BC" w:rsidP="00DA1CE0">
      <w:pPr>
        <w:spacing w:after="0" w:line="240" w:lineRule="auto"/>
        <w:ind w:firstLine="720"/>
        <w:jc w:val="both"/>
      </w:pPr>
      <w:r w:rsidRPr="00CA3549">
        <w:t xml:space="preserve">- </w:t>
      </w:r>
      <w:r w:rsidR="001622FB">
        <w:t>Đưa học sinh nhận học bổng do Hội khuyến học tỉnh Bình Dương tổ chức.</w:t>
      </w:r>
    </w:p>
    <w:p w:rsidR="007D505D" w:rsidRPr="00CA3549" w:rsidRDefault="007D505D" w:rsidP="00DA1CE0">
      <w:pPr>
        <w:spacing w:after="0" w:line="240" w:lineRule="auto"/>
        <w:ind w:firstLine="720"/>
        <w:jc w:val="both"/>
      </w:pPr>
      <w:r w:rsidRPr="00CA3549">
        <w:t xml:space="preserve">4. </w:t>
      </w:r>
      <w:r w:rsidRPr="00CA3549">
        <w:rPr>
          <w:u w:val="single"/>
        </w:rPr>
        <w:t>Thư viện – Thiết bị</w:t>
      </w:r>
      <w:r w:rsidRPr="00CA3549">
        <w:t>:</w:t>
      </w:r>
    </w:p>
    <w:p w:rsidR="007D505D" w:rsidRPr="00CA3549" w:rsidRDefault="007D505D" w:rsidP="00DA1CE0">
      <w:pPr>
        <w:spacing w:after="0" w:line="240" w:lineRule="auto"/>
        <w:ind w:firstLine="720"/>
        <w:jc w:val="both"/>
      </w:pPr>
      <w:r w:rsidRPr="001622FB">
        <w:rPr>
          <w:i/>
        </w:rPr>
        <w:t>4.1. Thư việ</w:t>
      </w:r>
      <w:r w:rsidR="00A040BD" w:rsidRPr="001622FB">
        <w:rPr>
          <w:i/>
        </w:rPr>
        <w:t>n:</w:t>
      </w:r>
      <w:r w:rsidR="00A040BD" w:rsidRPr="00CA3549">
        <w:t xml:space="preserve"> Tổ chức cho học sinh kể chuyện dưới cờ.</w:t>
      </w:r>
      <w:r w:rsidR="00E55497" w:rsidRPr="00CA3549">
        <w:t xml:space="preserve"> </w:t>
      </w:r>
      <w:proofErr w:type="gramStart"/>
      <w:r w:rsidR="00E55497" w:rsidRPr="00CA3549">
        <w:t>Cập nhật sách được cấ</w:t>
      </w:r>
      <w:r w:rsidR="00CA3549" w:rsidRPr="00CA3549">
        <w:t>p phát</w:t>
      </w:r>
      <w:r w:rsidR="00E55497" w:rsidRPr="00CA3549">
        <w:t>.</w:t>
      </w:r>
      <w:proofErr w:type="gramEnd"/>
      <w:r w:rsidR="0044492D" w:rsidRPr="00CA3549">
        <w:t xml:space="preserve"> Tổ chức cho học sinh đọc sách </w:t>
      </w:r>
      <w:proofErr w:type="gramStart"/>
      <w:r w:rsidR="0044492D" w:rsidRPr="00CA3549">
        <w:t>theo</w:t>
      </w:r>
      <w:proofErr w:type="gramEnd"/>
      <w:r w:rsidR="0044492D" w:rsidRPr="00CA3549">
        <w:t xml:space="preserve"> kế hoạch</w:t>
      </w:r>
      <w:r w:rsidR="004D440C" w:rsidRPr="00CA3549">
        <w:t>.</w:t>
      </w:r>
      <w:r w:rsidR="00CA3549" w:rsidRPr="00CA3549">
        <w:t xml:space="preserve"> Tham mưu bổ sung sách tham khảo</w:t>
      </w:r>
      <w:r w:rsidR="001622FB">
        <w:t xml:space="preserve">; vệ sinh và chăm sóc góc </w:t>
      </w:r>
      <w:proofErr w:type="gramStart"/>
      <w:r w:rsidR="001622FB">
        <w:t>thư</w:t>
      </w:r>
      <w:proofErr w:type="gramEnd"/>
      <w:r w:rsidR="001622FB">
        <w:t xml:space="preserve"> viện sạch sẽ, đẹp mắt</w:t>
      </w:r>
      <w:r w:rsidR="00CA3549" w:rsidRPr="00CA3549">
        <w:t>.</w:t>
      </w:r>
    </w:p>
    <w:p w:rsidR="007D505D" w:rsidRPr="00CA3549" w:rsidRDefault="00AF351B" w:rsidP="00DA1CE0">
      <w:pPr>
        <w:spacing w:after="0" w:line="240" w:lineRule="auto"/>
        <w:ind w:firstLine="720"/>
        <w:jc w:val="both"/>
      </w:pPr>
      <w:r w:rsidRPr="001622FB">
        <w:rPr>
          <w:i/>
        </w:rPr>
        <w:t>4</w:t>
      </w:r>
      <w:r w:rsidR="007D505D" w:rsidRPr="001622FB">
        <w:rPr>
          <w:i/>
        </w:rPr>
        <w:t>.2. Thiết bị:</w:t>
      </w:r>
      <w:r w:rsidR="007D505D" w:rsidRPr="00CA3549">
        <w:t xml:space="preserve"> Vệ sinh kho thiết bị, </w:t>
      </w:r>
      <w:r w:rsidR="00367912" w:rsidRPr="00CA3549">
        <w:t>cấp phát đồ dùng dạy học cho giáo viên, t</w:t>
      </w:r>
      <w:r w:rsidR="007D505D" w:rsidRPr="00CA3549">
        <w:t>rang bị sổ sách cập nhật đúng quy định.</w:t>
      </w:r>
      <w:r w:rsidR="00367912" w:rsidRPr="00CA3549">
        <w:t xml:space="preserve"> </w:t>
      </w:r>
      <w:proofErr w:type="gramStart"/>
      <w:r w:rsidR="00CA3549" w:rsidRPr="00CA3549">
        <w:t>Chuẩn bị tham gia thi làm đồ dùng dạy học cấp Thị.</w:t>
      </w:r>
      <w:proofErr w:type="gramEnd"/>
    </w:p>
    <w:p w:rsidR="003D0D00" w:rsidRPr="00CA3549" w:rsidRDefault="003D0D00" w:rsidP="00DA1CE0">
      <w:pPr>
        <w:spacing w:after="0" w:line="240" w:lineRule="auto"/>
        <w:ind w:firstLine="720"/>
        <w:jc w:val="both"/>
      </w:pPr>
      <w:r w:rsidRPr="00CA3549">
        <w:t>- Vào sổ thiết bị mới được cấp.</w:t>
      </w:r>
    </w:p>
    <w:p w:rsidR="007D505D" w:rsidRPr="00CA3549" w:rsidRDefault="007D505D" w:rsidP="00DA1CE0">
      <w:pPr>
        <w:spacing w:after="0" w:line="240" w:lineRule="auto"/>
        <w:ind w:firstLine="720"/>
        <w:jc w:val="both"/>
      </w:pPr>
      <w:r w:rsidRPr="00CA3549">
        <w:t xml:space="preserve">5. </w:t>
      </w:r>
      <w:r w:rsidR="00242206" w:rsidRPr="00CA3549">
        <w:rPr>
          <w:u w:val="single"/>
        </w:rPr>
        <w:t xml:space="preserve">Văn </w:t>
      </w:r>
      <w:proofErr w:type="gramStart"/>
      <w:r w:rsidR="00242206" w:rsidRPr="00CA3549">
        <w:rPr>
          <w:u w:val="single"/>
        </w:rPr>
        <w:t>thư</w:t>
      </w:r>
      <w:proofErr w:type="gramEnd"/>
      <w:r w:rsidR="00242206" w:rsidRPr="00CA3549">
        <w:rPr>
          <w:u w:val="single"/>
        </w:rPr>
        <w:t xml:space="preserve"> – Kế toán</w:t>
      </w:r>
      <w:r w:rsidR="00242206" w:rsidRPr="00CA3549">
        <w:t>:</w:t>
      </w:r>
    </w:p>
    <w:p w:rsidR="00242206" w:rsidRPr="00CA3549" w:rsidRDefault="00242206" w:rsidP="00DA1CE0">
      <w:pPr>
        <w:spacing w:after="0" w:line="240" w:lineRule="auto"/>
        <w:ind w:firstLine="720"/>
        <w:jc w:val="both"/>
      </w:pPr>
      <w:r w:rsidRPr="001622FB">
        <w:rPr>
          <w:i/>
        </w:rPr>
        <w:t xml:space="preserve">5.1. Văn </w:t>
      </w:r>
      <w:proofErr w:type="gramStart"/>
      <w:r w:rsidRPr="001622FB">
        <w:rPr>
          <w:i/>
        </w:rPr>
        <w:t>thư</w:t>
      </w:r>
      <w:proofErr w:type="gramEnd"/>
      <w:r w:rsidRPr="001622FB">
        <w:rPr>
          <w:i/>
        </w:rPr>
        <w:t>:</w:t>
      </w:r>
      <w:r w:rsidRPr="00CA3549">
        <w:t xml:space="preserve"> Cập nhật hồ sơ học sinh, cập nhật sổ đăng bộ. Lưu trữ công văn đi – đến đúng quy định</w:t>
      </w:r>
      <w:r w:rsidR="00CA3549" w:rsidRPr="00CA3549">
        <w:t xml:space="preserve">, </w:t>
      </w:r>
      <w:proofErr w:type="gramStart"/>
      <w:r w:rsidR="00CA3549" w:rsidRPr="00CA3549">
        <w:t>theo</w:t>
      </w:r>
      <w:proofErr w:type="gramEnd"/>
      <w:r w:rsidR="00CA3549" w:rsidRPr="00CA3549">
        <w:t xml:space="preserve"> hướng dẫn của Phòng Giáo dục và Sở Giáo dục</w:t>
      </w:r>
      <w:r w:rsidRPr="00CA3549">
        <w:t>.</w:t>
      </w:r>
    </w:p>
    <w:p w:rsidR="00242206" w:rsidRDefault="00242206" w:rsidP="00DA1CE0">
      <w:pPr>
        <w:spacing w:after="0" w:line="240" w:lineRule="auto"/>
        <w:ind w:firstLine="720"/>
        <w:jc w:val="both"/>
      </w:pPr>
      <w:r w:rsidRPr="001622FB">
        <w:rPr>
          <w:i/>
        </w:rPr>
        <w:t>5.2. Kế toán:</w:t>
      </w:r>
      <w:r w:rsidRPr="00CA3549">
        <w:t xml:space="preserve"> Cấp phát lương tháng </w:t>
      </w:r>
      <w:r w:rsidR="001622FB">
        <w:t>1 và tháng 2</w:t>
      </w:r>
      <w:r w:rsidRPr="00CA3549">
        <w:t xml:space="preserve"> và các chế độ khác cho cán bộ</w:t>
      </w:r>
      <w:r w:rsidR="003D0D00" w:rsidRPr="00CA3549">
        <w:t>, giáo viên, nhân viên</w:t>
      </w:r>
      <w:r w:rsidR="001622FB">
        <w:t xml:space="preserve"> như thừa giờ thừa buổi, nhà trọ, Tết</w:t>
      </w:r>
      <w:proofErr w:type="gramStart"/>
      <w:r w:rsidR="001622FB">
        <w:t>,…</w:t>
      </w:r>
      <w:proofErr w:type="gramEnd"/>
    </w:p>
    <w:p w:rsidR="00B93001" w:rsidRPr="00CA3549" w:rsidRDefault="00B93001" w:rsidP="00DA1CE0">
      <w:pPr>
        <w:spacing w:after="0" w:line="240" w:lineRule="auto"/>
        <w:ind w:firstLine="720"/>
        <w:jc w:val="both"/>
      </w:pPr>
      <w:r>
        <w:t>- Công khai tài chính tháng.</w:t>
      </w:r>
    </w:p>
    <w:p w:rsidR="00242206" w:rsidRPr="00CA3549" w:rsidRDefault="00242206" w:rsidP="00DA1CE0">
      <w:pPr>
        <w:spacing w:after="0" w:line="240" w:lineRule="auto"/>
        <w:ind w:firstLine="720"/>
        <w:jc w:val="both"/>
      </w:pPr>
      <w:r w:rsidRPr="00CA3549">
        <w:t xml:space="preserve">6. </w:t>
      </w:r>
      <w:r w:rsidRPr="00CA3549">
        <w:rPr>
          <w:u w:val="single"/>
        </w:rPr>
        <w:t>Công tác “Vì sự tiến bộ của phụ nữ</w:t>
      </w:r>
      <w:r w:rsidRPr="00CA3549">
        <w:t>”</w:t>
      </w:r>
      <w:r w:rsidR="006C0EBF" w:rsidRPr="00CA3549">
        <w:t>:</w:t>
      </w:r>
    </w:p>
    <w:p w:rsidR="006159C7" w:rsidRPr="00CA3549" w:rsidRDefault="006159C7" w:rsidP="00DA1CE0">
      <w:pPr>
        <w:spacing w:after="0" w:line="240" w:lineRule="auto"/>
        <w:ind w:firstLine="720"/>
        <w:jc w:val="both"/>
      </w:pPr>
      <w:r w:rsidRPr="00CA3549">
        <w:t xml:space="preserve">- Tạo điều kiện cho cán bộ, giáo viên, nhân viên </w:t>
      </w:r>
      <w:r w:rsidR="00367912" w:rsidRPr="00CA3549">
        <w:t xml:space="preserve">nữ </w:t>
      </w:r>
      <w:r w:rsidRPr="00CA3549">
        <w:t>học tập nâng cao trình độ</w:t>
      </w:r>
      <w:r w:rsidR="00C3522F" w:rsidRPr="00CA3549">
        <w:t>, tham gia lớp tập huấn chuyên môn</w:t>
      </w:r>
      <w:r w:rsidR="00394B65" w:rsidRPr="00CA3549">
        <w:t>.</w:t>
      </w:r>
      <w:r w:rsidR="0049255C">
        <w:t xml:space="preserve"> Lập danh sách cử cô Hà dự Lớp bồi dưỡng Quản lý Giáo dục, cô Nga dự lớp Trung cấp Chính trị</w:t>
      </w:r>
      <w:r w:rsidR="00B226CF">
        <w:t xml:space="preserve"> (2018),</w:t>
      </w:r>
      <w:r w:rsidR="0049255C">
        <w:t xml:space="preserve"> cô Thủy Mỹ thuật và cô Huệ tham gia lớp Cảm tình Đảng.</w:t>
      </w:r>
    </w:p>
    <w:p w:rsidR="006159C7" w:rsidRPr="00CA3549" w:rsidRDefault="006159C7" w:rsidP="00DA1CE0">
      <w:pPr>
        <w:spacing w:after="0" w:line="240" w:lineRule="auto"/>
        <w:ind w:firstLine="720"/>
        <w:jc w:val="both"/>
      </w:pPr>
      <w:r w:rsidRPr="00CA3549">
        <w:t>- Quan tâm chăm sóc sức khỏe cho nữ cán bộ, giáo viên, nhân viên và họ</w:t>
      </w:r>
      <w:r w:rsidR="001622FB">
        <w:t>c sinh (vận động giáo viên, nhân viên thường xuyên khám sức khỏe định kỳ).</w:t>
      </w:r>
    </w:p>
    <w:p w:rsidR="004412EE" w:rsidRPr="00CA3549" w:rsidRDefault="006159C7" w:rsidP="00DA1CE0">
      <w:pPr>
        <w:spacing w:after="0" w:line="240" w:lineRule="auto"/>
        <w:ind w:firstLine="720"/>
        <w:jc w:val="both"/>
      </w:pPr>
      <w:r w:rsidRPr="00CA3549">
        <w:t xml:space="preserve">7. </w:t>
      </w:r>
      <w:r w:rsidRPr="00CA3549">
        <w:rPr>
          <w:u w:val="single"/>
        </w:rPr>
        <w:t xml:space="preserve">Học tập </w:t>
      </w:r>
      <w:r w:rsidR="004412EE" w:rsidRPr="00CA3549">
        <w:rPr>
          <w:u w:val="single"/>
        </w:rPr>
        <w:t xml:space="preserve">và làm </w:t>
      </w:r>
      <w:proofErr w:type="gramStart"/>
      <w:r w:rsidR="004412EE" w:rsidRPr="00CA3549">
        <w:rPr>
          <w:u w:val="single"/>
        </w:rPr>
        <w:t>theo</w:t>
      </w:r>
      <w:proofErr w:type="gramEnd"/>
      <w:r w:rsidR="004412EE" w:rsidRPr="00CA3549">
        <w:rPr>
          <w:u w:val="single"/>
        </w:rPr>
        <w:t xml:space="preserve"> tư tưởng, đạo đức, phong cách Hồ Chí Minh</w:t>
      </w:r>
      <w:r w:rsidR="004412EE" w:rsidRPr="00CA3549">
        <w:t>.</w:t>
      </w:r>
    </w:p>
    <w:p w:rsidR="006159C7" w:rsidRPr="00CA3549" w:rsidRDefault="004412EE" w:rsidP="00DA1CE0">
      <w:pPr>
        <w:spacing w:after="0" w:line="240" w:lineRule="auto"/>
        <w:ind w:firstLine="720"/>
        <w:jc w:val="both"/>
      </w:pPr>
      <w:proofErr w:type="gramStart"/>
      <w:r w:rsidRPr="00CA3549">
        <w:t xml:space="preserve">- </w:t>
      </w:r>
      <w:r w:rsidR="00667DE1" w:rsidRPr="00CA3549">
        <w:t xml:space="preserve">Đi làm đúng giờ, </w:t>
      </w:r>
      <w:r w:rsidR="00CA3549">
        <w:t>thực hiện tiết kiệm, chống lãng phí.</w:t>
      </w:r>
      <w:proofErr w:type="gramEnd"/>
      <w:r w:rsidR="00CA3549">
        <w:t xml:space="preserve"> Làm gương cho học sinh noi </w:t>
      </w:r>
      <w:proofErr w:type="gramStart"/>
      <w:r w:rsidR="00CA3549">
        <w:t>theo</w:t>
      </w:r>
      <w:proofErr w:type="gramEnd"/>
      <w:r w:rsidR="00CA3549">
        <w:t>.</w:t>
      </w:r>
    </w:p>
    <w:p w:rsidR="00367912" w:rsidRPr="00CA3549" w:rsidRDefault="00367912" w:rsidP="00DA1CE0">
      <w:pPr>
        <w:spacing w:after="0" w:line="240" w:lineRule="auto"/>
        <w:ind w:firstLine="720"/>
        <w:jc w:val="both"/>
      </w:pPr>
      <w:r w:rsidRPr="00CA3549">
        <w:t>- Học sinh: thực hiện tố</w:t>
      </w:r>
      <w:r w:rsidR="00CA3549">
        <w:t>t</w:t>
      </w:r>
      <w:r w:rsidRPr="00CA3549">
        <w:t xml:space="preserve"> 5 điều Bác Hồ dạy, chăm ngoan, lễ phép.</w:t>
      </w:r>
    </w:p>
    <w:p w:rsidR="00110290" w:rsidRPr="00CA3549" w:rsidRDefault="00110290" w:rsidP="00DA1CE0">
      <w:pPr>
        <w:spacing w:after="0" w:line="240" w:lineRule="auto"/>
        <w:ind w:firstLine="720"/>
        <w:jc w:val="both"/>
      </w:pPr>
      <w:r w:rsidRPr="00CA3549">
        <w:t xml:space="preserve">8. </w:t>
      </w:r>
      <w:r w:rsidRPr="00CA3549">
        <w:rPr>
          <w:u w:val="single"/>
        </w:rPr>
        <w:t>Thực hiện phong trào “Trường học thân thiện – Học sinh tích cực</w:t>
      </w:r>
      <w:r w:rsidRPr="00CA3549">
        <w:t>”</w:t>
      </w:r>
      <w:r w:rsidR="006C0EBF" w:rsidRPr="00CA3549">
        <w:t>:</w:t>
      </w:r>
    </w:p>
    <w:p w:rsidR="00110290" w:rsidRPr="00CA3549" w:rsidRDefault="00110290" w:rsidP="00DA1CE0">
      <w:pPr>
        <w:spacing w:after="0" w:line="240" w:lineRule="auto"/>
        <w:ind w:firstLine="720"/>
        <w:jc w:val="both"/>
      </w:pPr>
      <w:r w:rsidRPr="00CA3549">
        <w:t>- Vệ sinh môi trường, tổng vệ sinh lớp vào cuối tuần, vệ sinh cá nhân.</w:t>
      </w:r>
      <w:r w:rsidR="00CA3549">
        <w:t xml:space="preserve"> </w:t>
      </w:r>
      <w:proofErr w:type="gramStart"/>
      <w:r w:rsidR="00CA3549">
        <w:t>Tổng vệ sinh toàn trường.</w:t>
      </w:r>
      <w:proofErr w:type="gramEnd"/>
    </w:p>
    <w:p w:rsidR="00110290" w:rsidRPr="00CA3549" w:rsidRDefault="00110290" w:rsidP="00DA1CE0">
      <w:pPr>
        <w:spacing w:after="0" w:line="240" w:lineRule="auto"/>
        <w:ind w:firstLine="720"/>
        <w:jc w:val="both"/>
      </w:pPr>
      <w:r w:rsidRPr="00CA3549">
        <w:t>- Bảo vệ cơ sở vật chất</w:t>
      </w:r>
      <w:r w:rsidR="00247E6A" w:rsidRPr="00CA3549">
        <w:t>, cây xanh trong</w:t>
      </w:r>
      <w:r w:rsidRPr="00CA3549">
        <w:t xml:space="preserve"> nhà trường.</w:t>
      </w:r>
    </w:p>
    <w:p w:rsidR="00110290" w:rsidRPr="00CA3549" w:rsidRDefault="00110290" w:rsidP="00DA1CE0">
      <w:pPr>
        <w:spacing w:after="0" w:line="240" w:lineRule="auto"/>
        <w:ind w:firstLine="720"/>
        <w:jc w:val="both"/>
      </w:pPr>
      <w:r w:rsidRPr="00CA3549">
        <w:t xml:space="preserve">9. </w:t>
      </w:r>
      <w:r w:rsidR="00CF15E8" w:rsidRPr="00CA3549">
        <w:rPr>
          <w:u w:val="single"/>
        </w:rPr>
        <w:t>Học động Giáo dục Ngoài giờ lên lớp</w:t>
      </w:r>
      <w:r w:rsidR="00CF15E8" w:rsidRPr="00CA3549">
        <w:t>:</w:t>
      </w:r>
    </w:p>
    <w:p w:rsidR="00CF15E8" w:rsidRPr="00CA3549" w:rsidRDefault="00CF15E8" w:rsidP="00DA1CE0">
      <w:pPr>
        <w:spacing w:after="0" w:line="240" w:lineRule="auto"/>
        <w:ind w:firstLine="720"/>
        <w:jc w:val="both"/>
      </w:pPr>
      <w:r w:rsidRPr="00CA3549">
        <w:t>- Giáo dục kỹ năng sống cho học sinh, kỹ năng ứng xử văn hóa.</w:t>
      </w:r>
    </w:p>
    <w:p w:rsidR="00CF15E8" w:rsidRPr="00CA3549" w:rsidRDefault="00CF15E8" w:rsidP="00DA1CE0">
      <w:pPr>
        <w:spacing w:after="0" w:line="240" w:lineRule="auto"/>
        <w:ind w:firstLine="720"/>
        <w:jc w:val="both"/>
      </w:pPr>
      <w:r w:rsidRPr="00CA3549">
        <w:t xml:space="preserve">- Giáo dục học sinh phòng tránh </w:t>
      </w:r>
      <w:proofErr w:type="gramStart"/>
      <w:r w:rsidRPr="00CA3549">
        <w:t>tai</w:t>
      </w:r>
      <w:proofErr w:type="gramEnd"/>
      <w:r w:rsidRPr="00CA3549">
        <w:t xml:space="preserve"> nạn và các bệnh lây nhiễm.</w:t>
      </w:r>
    </w:p>
    <w:p w:rsidR="00CF15E8" w:rsidRDefault="00247E6A" w:rsidP="00DA1CE0">
      <w:pPr>
        <w:spacing w:after="0" w:line="240" w:lineRule="auto"/>
        <w:ind w:firstLine="720"/>
        <w:jc w:val="both"/>
      </w:pPr>
      <w:r w:rsidRPr="00CA3549">
        <w:lastRenderedPageBreak/>
        <w:t xml:space="preserve">- </w:t>
      </w:r>
      <w:r w:rsidR="00332C71" w:rsidRPr="00CA3549">
        <w:t xml:space="preserve">Tổ chức </w:t>
      </w:r>
      <w:r w:rsidR="00667DE1" w:rsidRPr="00CA3549">
        <w:t>cho học sinh t</w:t>
      </w:r>
      <w:r w:rsidR="00CA3549">
        <w:t xml:space="preserve">ham gia các hoạt động trải nghiệm sáng tạo: </w:t>
      </w:r>
      <w:r w:rsidR="001622FB">
        <w:t>làm mai ngày Tết, vẽ heo đất, trang trí thiệp</w:t>
      </w:r>
      <w:proofErr w:type="gramStart"/>
      <w:r w:rsidR="001622FB">
        <w:t>,…</w:t>
      </w:r>
      <w:proofErr w:type="gramEnd"/>
    </w:p>
    <w:p w:rsidR="0049255C" w:rsidRDefault="0049255C" w:rsidP="00DA1CE0">
      <w:pPr>
        <w:spacing w:after="0" w:line="240" w:lineRule="auto"/>
        <w:ind w:firstLine="720"/>
        <w:jc w:val="both"/>
      </w:pPr>
    </w:p>
    <w:p w:rsidR="00F30B67" w:rsidRDefault="00F30B67" w:rsidP="00DA1CE0">
      <w:pPr>
        <w:spacing w:after="0" w:line="240" w:lineRule="auto"/>
        <w:ind w:firstLine="720"/>
        <w:jc w:val="both"/>
        <w:rPr>
          <w:u w:val="single"/>
        </w:rPr>
      </w:pPr>
      <w:r>
        <w:t xml:space="preserve">10. </w:t>
      </w:r>
      <w:r w:rsidRPr="00F30B67">
        <w:rPr>
          <w:u w:val="single"/>
        </w:rPr>
        <w:t xml:space="preserve">Công khai tài chính tháng </w:t>
      </w:r>
      <w:r w:rsidR="00C4151C">
        <w:rPr>
          <w:u w:val="single"/>
        </w:rPr>
        <w:t>1</w:t>
      </w:r>
      <w:r w:rsidR="004B73DE">
        <w:rPr>
          <w:u w:val="single"/>
        </w:rPr>
        <w:t>2</w:t>
      </w:r>
      <w:r w:rsidRPr="00F30B67">
        <w:rPr>
          <w:u w:val="single"/>
        </w:rPr>
        <w:t>/2017:</w:t>
      </w:r>
    </w:p>
    <w:p w:rsidR="00AA620C" w:rsidRDefault="00AA620C" w:rsidP="00DA1CE0">
      <w:pPr>
        <w:spacing w:after="0" w:line="240" w:lineRule="auto"/>
        <w:ind w:firstLine="720"/>
        <w:jc w:val="both"/>
        <w:rPr>
          <w:u w:val="single"/>
        </w:rPr>
      </w:pPr>
    </w:p>
    <w:tbl>
      <w:tblPr>
        <w:tblW w:w="9949" w:type="dxa"/>
        <w:tblInd w:w="-176" w:type="dxa"/>
        <w:tblLook w:val="04A0" w:firstRow="1" w:lastRow="0" w:firstColumn="1" w:lastColumn="0" w:noHBand="0" w:noVBand="1"/>
      </w:tblPr>
      <w:tblGrid>
        <w:gridCol w:w="888"/>
        <w:gridCol w:w="2090"/>
        <w:gridCol w:w="1196"/>
        <w:gridCol w:w="1826"/>
        <w:gridCol w:w="904"/>
        <w:gridCol w:w="1616"/>
        <w:gridCol w:w="1616"/>
      </w:tblGrid>
      <w:tr w:rsidR="00AA620C" w:rsidRPr="00AA620C" w:rsidTr="00AB2247">
        <w:trPr>
          <w:trHeight w:val="633"/>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STT</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LOẠI QUỸ</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THÁNG</w:t>
            </w:r>
          </w:p>
        </w:tc>
        <w:tc>
          <w:tcPr>
            <w:tcW w:w="1639" w:type="dxa"/>
            <w:tcBorders>
              <w:top w:val="single" w:sz="4" w:space="0" w:color="auto"/>
              <w:left w:val="nil"/>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TỒN</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THU</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CHI</w:t>
            </w:r>
          </w:p>
        </w:tc>
        <w:tc>
          <w:tcPr>
            <w:tcW w:w="1616" w:type="dxa"/>
            <w:tcBorders>
              <w:top w:val="single" w:sz="4" w:space="0" w:color="auto"/>
              <w:left w:val="nil"/>
              <w:bottom w:val="single" w:sz="4" w:space="0" w:color="auto"/>
              <w:right w:val="single" w:sz="4" w:space="0" w:color="auto"/>
            </w:tcBorders>
            <w:shd w:val="clear" w:color="auto" w:fill="auto"/>
            <w:noWrap/>
            <w:vAlign w:val="center"/>
          </w:tcPr>
          <w:p w:rsidR="00AA620C" w:rsidRPr="00AA620C" w:rsidRDefault="00AA620C" w:rsidP="00AA620C">
            <w:pPr>
              <w:spacing w:after="0" w:line="240" w:lineRule="auto"/>
              <w:jc w:val="center"/>
              <w:rPr>
                <w:rFonts w:eastAsia="Times New Roman"/>
                <w:color w:val="000000"/>
              </w:rPr>
            </w:pPr>
            <w:r>
              <w:rPr>
                <w:rFonts w:eastAsia="Times New Roman"/>
                <w:color w:val="000000"/>
              </w:rPr>
              <w:t>TỒN</w:t>
            </w:r>
          </w:p>
        </w:tc>
      </w:tr>
      <w:tr w:rsidR="00AB2247" w:rsidRPr="00AA620C" w:rsidTr="00AB2247">
        <w:trPr>
          <w:trHeight w:val="571"/>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BHYT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2,164,500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2,164,500</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0</w:t>
            </w:r>
          </w:p>
        </w:tc>
      </w:tr>
      <w:tr w:rsidR="00AA620C" w:rsidRPr="00AA620C" w:rsidTr="00AB2247">
        <w:trPr>
          <w:trHeight w:val="67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2</w:t>
            </w:r>
          </w:p>
        </w:tc>
        <w:tc>
          <w:tcPr>
            <w:tcW w:w="2090"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CÔNG ĐOÀN</w:t>
            </w:r>
          </w:p>
        </w:tc>
        <w:tc>
          <w:tcPr>
            <w:tcW w:w="119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8,294,619</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400,000</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7,894,619</w:t>
            </w:r>
          </w:p>
        </w:tc>
      </w:tr>
      <w:tr w:rsidR="00AA620C" w:rsidRPr="00AA620C" w:rsidTr="00AB2247">
        <w:trPr>
          <w:trHeight w:val="561"/>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3</w:t>
            </w:r>
          </w:p>
        </w:tc>
        <w:tc>
          <w:tcPr>
            <w:tcW w:w="2090"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CĂN TIN</w:t>
            </w:r>
          </w:p>
        </w:tc>
        <w:tc>
          <w:tcPr>
            <w:tcW w:w="119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226,481,560</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26,250,000</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200,231,560</w:t>
            </w:r>
          </w:p>
        </w:tc>
      </w:tr>
      <w:tr w:rsidR="00AA620C" w:rsidRPr="00AA620C" w:rsidTr="00AB2247">
        <w:trPr>
          <w:trHeight w:val="82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4</w:t>
            </w:r>
          </w:p>
        </w:tc>
        <w:tc>
          <w:tcPr>
            <w:tcW w:w="2090" w:type="dxa"/>
            <w:tcBorders>
              <w:top w:val="nil"/>
              <w:left w:val="nil"/>
              <w:bottom w:val="single" w:sz="4" w:space="0" w:color="auto"/>
              <w:right w:val="single" w:sz="4" w:space="0" w:color="auto"/>
            </w:tcBorders>
            <w:shd w:val="clear" w:color="auto" w:fill="auto"/>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CHĂM SÓC SKBĐ</w:t>
            </w:r>
          </w:p>
        </w:tc>
        <w:tc>
          <w:tcPr>
            <w:tcW w:w="119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9,691,733</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9,691,733</w:t>
            </w:r>
          </w:p>
        </w:tc>
      </w:tr>
      <w:tr w:rsidR="00AA620C" w:rsidRPr="00AA620C" w:rsidTr="00AB2247">
        <w:trPr>
          <w:trHeight w:val="82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5</w:t>
            </w:r>
          </w:p>
        </w:tc>
        <w:tc>
          <w:tcPr>
            <w:tcW w:w="2090" w:type="dxa"/>
            <w:tcBorders>
              <w:top w:val="nil"/>
              <w:left w:val="nil"/>
              <w:bottom w:val="single" w:sz="4" w:space="0" w:color="auto"/>
              <w:right w:val="single" w:sz="4" w:space="0" w:color="auto"/>
            </w:tcBorders>
            <w:shd w:val="clear" w:color="auto" w:fill="auto"/>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KP KHÔNG</w:t>
            </w:r>
            <w:r w:rsidRPr="00AA620C">
              <w:rPr>
                <w:rFonts w:eastAsia="Times New Roman"/>
                <w:color w:val="000000"/>
              </w:rPr>
              <w:br/>
              <w:t xml:space="preserve"> THƯỜNG XUYÊN</w:t>
            </w:r>
          </w:p>
        </w:tc>
        <w:tc>
          <w:tcPr>
            <w:tcW w:w="119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161,404,002</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5,410,000</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155,994,002</w:t>
            </w:r>
          </w:p>
        </w:tc>
      </w:tr>
      <w:tr w:rsidR="00AA620C" w:rsidRPr="00AA620C" w:rsidTr="00AB2247">
        <w:trPr>
          <w:trHeight w:val="82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6</w:t>
            </w:r>
          </w:p>
        </w:tc>
        <w:tc>
          <w:tcPr>
            <w:tcW w:w="2090" w:type="dxa"/>
            <w:tcBorders>
              <w:top w:val="nil"/>
              <w:left w:val="nil"/>
              <w:bottom w:val="single" w:sz="4" w:space="0" w:color="auto"/>
              <w:right w:val="single" w:sz="4" w:space="0" w:color="auto"/>
            </w:tcBorders>
            <w:shd w:val="clear" w:color="auto" w:fill="auto"/>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 xml:space="preserve">KP </w:t>
            </w:r>
            <w:r w:rsidRPr="00AA620C">
              <w:rPr>
                <w:rFonts w:eastAsia="Times New Roman"/>
                <w:color w:val="000000"/>
              </w:rPr>
              <w:br/>
              <w:t>THƯỜNG XUYÊN</w:t>
            </w:r>
          </w:p>
        </w:tc>
        <w:tc>
          <w:tcPr>
            <w:tcW w:w="119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918,644,059</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436,098,060</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482,545,999</w:t>
            </w:r>
          </w:p>
        </w:tc>
      </w:tr>
      <w:tr w:rsidR="00AA620C" w:rsidRPr="00AA620C" w:rsidTr="00AB2247">
        <w:trPr>
          <w:trHeight w:val="749"/>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7</w:t>
            </w:r>
          </w:p>
        </w:tc>
        <w:tc>
          <w:tcPr>
            <w:tcW w:w="2090" w:type="dxa"/>
            <w:tcBorders>
              <w:top w:val="nil"/>
              <w:left w:val="nil"/>
              <w:bottom w:val="single" w:sz="4" w:space="0" w:color="auto"/>
              <w:right w:val="single" w:sz="4" w:space="0" w:color="auto"/>
            </w:tcBorders>
            <w:shd w:val="clear" w:color="auto" w:fill="auto"/>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KP CẢI CÁCH</w:t>
            </w:r>
            <w:r w:rsidRPr="00AA620C">
              <w:rPr>
                <w:rFonts w:eastAsia="Times New Roman"/>
                <w:color w:val="000000"/>
              </w:rPr>
              <w:br/>
              <w:t xml:space="preserve"> TIỀN LƯƠNG</w:t>
            </w:r>
          </w:p>
        </w:tc>
        <w:tc>
          <w:tcPr>
            <w:tcW w:w="119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66,771,269</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16,836,845</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49,934,424</w:t>
            </w:r>
          </w:p>
        </w:tc>
      </w:tr>
      <w:tr w:rsidR="00AA620C" w:rsidRPr="00AA620C" w:rsidTr="00AB2247">
        <w:trPr>
          <w:trHeight w:val="477"/>
        </w:trPr>
        <w:tc>
          <w:tcPr>
            <w:tcW w:w="41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Tổng cộng tháng 12/2017</w:t>
            </w:r>
          </w:p>
        </w:tc>
        <w:tc>
          <w:tcPr>
            <w:tcW w:w="1639"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1,393,451,742</w:t>
            </w:r>
          </w:p>
        </w:tc>
        <w:tc>
          <w:tcPr>
            <w:tcW w:w="904"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0</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487,159,405</w:t>
            </w:r>
          </w:p>
        </w:tc>
        <w:tc>
          <w:tcPr>
            <w:tcW w:w="1616" w:type="dxa"/>
            <w:tcBorders>
              <w:top w:val="nil"/>
              <w:left w:val="nil"/>
              <w:bottom w:val="single" w:sz="4" w:space="0" w:color="auto"/>
              <w:right w:val="single" w:sz="4" w:space="0" w:color="auto"/>
            </w:tcBorders>
            <w:shd w:val="clear" w:color="auto" w:fill="auto"/>
            <w:noWrap/>
            <w:vAlign w:val="center"/>
            <w:hideMark/>
          </w:tcPr>
          <w:p w:rsidR="00AA620C" w:rsidRPr="00AA620C" w:rsidRDefault="00AA620C" w:rsidP="00AA620C">
            <w:pPr>
              <w:spacing w:after="0" w:line="240" w:lineRule="auto"/>
              <w:jc w:val="center"/>
              <w:rPr>
                <w:rFonts w:eastAsia="Times New Roman"/>
                <w:color w:val="000000"/>
              </w:rPr>
            </w:pPr>
            <w:r w:rsidRPr="00AA620C">
              <w:rPr>
                <w:rFonts w:eastAsia="Times New Roman"/>
                <w:color w:val="000000"/>
              </w:rPr>
              <w:t>906,292,337</w:t>
            </w:r>
          </w:p>
        </w:tc>
      </w:tr>
    </w:tbl>
    <w:p w:rsidR="00F03D07" w:rsidRDefault="00F03D07" w:rsidP="00AB2247">
      <w:pPr>
        <w:spacing w:after="0" w:line="240" w:lineRule="auto"/>
        <w:ind w:firstLine="709"/>
        <w:jc w:val="both"/>
        <w:rPr>
          <w:b/>
        </w:rPr>
      </w:pPr>
    </w:p>
    <w:p w:rsidR="008D12D6" w:rsidRDefault="008D12D6" w:rsidP="00AB2247">
      <w:pPr>
        <w:spacing w:after="0" w:line="240" w:lineRule="auto"/>
        <w:ind w:firstLine="709"/>
        <w:jc w:val="both"/>
        <w:rPr>
          <w:b/>
        </w:rPr>
      </w:pPr>
      <w:r>
        <w:rPr>
          <w:b/>
        </w:rPr>
        <w:t xml:space="preserve">III. </w:t>
      </w:r>
      <w:r w:rsidRPr="008D12D6">
        <w:rPr>
          <w:b/>
          <w:u w:val="single"/>
        </w:rPr>
        <w:t xml:space="preserve">Kế hoạch chủ nhiệm tháng </w:t>
      </w:r>
      <w:r w:rsidR="00DB4C7E">
        <w:rPr>
          <w:b/>
          <w:u w:val="single"/>
        </w:rPr>
        <w:t>2</w:t>
      </w:r>
      <w:proofErr w:type="gramStart"/>
      <w:r w:rsidR="00F404A2">
        <w:rPr>
          <w:b/>
          <w:u w:val="single"/>
        </w:rPr>
        <w:t>,3</w:t>
      </w:r>
      <w:proofErr w:type="gramEnd"/>
      <w:r w:rsidR="00834B4A">
        <w:rPr>
          <w:b/>
          <w:u w:val="single"/>
        </w:rPr>
        <w:t>/</w:t>
      </w:r>
      <w:r w:rsidRPr="008D12D6">
        <w:rPr>
          <w:b/>
          <w:u w:val="single"/>
        </w:rPr>
        <w:t>2</w:t>
      </w:r>
      <w:r w:rsidR="00834B4A">
        <w:rPr>
          <w:b/>
          <w:u w:val="single"/>
        </w:rPr>
        <w:t>018</w:t>
      </w:r>
      <w:r>
        <w:rPr>
          <w:b/>
        </w:rPr>
        <w:t>:</w:t>
      </w:r>
    </w:p>
    <w:p w:rsidR="008D12D6" w:rsidRDefault="008D12D6" w:rsidP="00AB2247">
      <w:pPr>
        <w:spacing w:after="0" w:line="240" w:lineRule="auto"/>
        <w:ind w:firstLine="709"/>
        <w:jc w:val="both"/>
      </w:pPr>
      <w:r>
        <w:t>- Giáo dục học sinh thực hiện 5 điều Bác Hồ dạy.</w:t>
      </w:r>
    </w:p>
    <w:p w:rsidR="008D12D6" w:rsidRDefault="008D12D6" w:rsidP="00AB2247">
      <w:pPr>
        <w:spacing w:after="0" w:line="240" w:lineRule="auto"/>
        <w:ind w:firstLine="709"/>
        <w:jc w:val="both"/>
      </w:pPr>
      <w:r>
        <w:t>- Dự tập huấn công tác chuyên môn.</w:t>
      </w:r>
    </w:p>
    <w:p w:rsidR="008D12D6" w:rsidRDefault="00834B4A" w:rsidP="00AB2247">
      <w:pPr>
        <w:spacing w:after="0" w:line="240" w:lineRule="auto"/>
        <w:ind w:firstLine="709"/>
        <w:jc w:val="both"/>
      </w:pPr>
      <w:r>
        <w:t xml:space="preserve">- Hướng dẫn học sinh tham gia các hoạt động ngoại khóa: </w:t>
      </w:r>
      <w:r w:rsidR="00DB4C7E">
        <w:t>làm mai, vệ sinh trường lớp trước Tết.</w:t>
      </w:r>
    </w:p>
    <w:p w:rsidR="00AB2247" w:rsidRDefault="00AB2247" w:rsidP="00AB2247">
      <w:pPr>
        <w:spacing w:after="0" w:line="240" w:lineRule="auto"/>
        <w:ind w:firstLine="709"/>
        <w:jc w:val="both"/>
      </w:pPr>
      <w:r>
        <w:t>- Ôn tập kiểm tra giữa kỳ II.</w:t>
      </w:r>
    </w:p>
    <w:p w:rsidR="00AB2247" w:rsidRDefault="00AB2247" w:rsidP="00AB2247">
      <w:pPr>
        <w:spacing w:after="0" w:line="240" w:lineRule="auto"/>
        <w:ind w:firstLine="709"/>
        <w:jc w:val="both"/>
      </w:pPr>
      <w:r>
        <w:t xml:space="preserve">- Tổng vệ sinh lớp học, mội trường trước </w:t>
      </w:r>
      <w:r w:rsidR="00A3778F">
        <w:t xml:space="preserve">và sau </w:t>
      </w:r>
      <w:r>
        <w:t>khi nghỉ Tết.</w:t>
      </w:r>
    </w:p>
    <w:p w:rsidR="00AB2247" w:rsidRDefault="00AB2247" w:rsidP="00AB2247">
      <w:pPr>
        <w:spacing w:after="0" w:line="240" w:lineRule="auto"/>
        <w:ind w:firstLine="709"/>
        <w:jc w:val="both"/>
      </w:pPr>
      <w:proofErr w:type="gramStart"/>
      <w:r>
        <w:t>- Ổn định nề nếp trước và sau Tết.</w:t>
      </w:r>
      <w:proofErr w:type="gramEnd"/>
    </w:p>
    <w:p w:rsidR="00F12A6B" w:rsidRPr="008D12D6" w:rsidRDefault="00F12A6B" w:rsidP="00AB2247">
      <w:pPr>
        <w:spacing w:after="0" w:line="240" w:lineRule="auto"/>
        <w:ind w:firstLine="709"/>
        <w:jc w:val="both"/>
      </w:pPr>
    </w:p>
    <w:p w:rsidR="00E27645" w:rsidRDefault="00332C71" w:rsidP="009A4569">
      <w:pPr>
        <w:spacing w:after="0" w:line="240" w:lineRule="auto"/>
        <w:ind w:firstLine="709"/>
        <w:jc w:val="both"/>
        <w:rPr>
          <w:b/>
        </w:rPr>
      </w:pPr>
      <w:proofErr w:type="gramStart"/>
      <w:r w:rsidRPr="00332C71">
        <w:rPr>
          <w:b/>
        </w:rPr>
        <w:t xml:space="preserve">* Họp HĐSP tháng </w:t>
      </w:r>
      <w:r w:rsidR="00D12999">
        <w:rPr>
          <w:b/>
        </w:rPr>
        <w:t>4</w:t>
      </w:r>
      <w:r w:rsidRPr="00332C71">
        <w:rPr>
          <w:b/>
        </w:rPr>
        <w:t xml:space="preserve"> vào lúc </w:t>
      </w:r>
      <w:r w:rsidR="00834B4A">
        <w:rPr>
          <w:b/>
        </w:rPr>
        <w:t>7h30 ngày 3</w:t>
      </w:r>
      <w:r w:rsidR="00D12999">
        <w:rPr>
          <w:b/>
        </w:rPr>
        <w:t>1</w:t>
      </w:r>
      <w:r w:rsidR="00834B4A">
        <w:rPr>
          <w:b/>
        </w:rPr>
        <w:t>/</w:t>
      </w:r>
      <w:r w:rsidR="00201EE7">
        <w:rPr>
          <w:b/>
        </w:rPr>
        <w:t>3</w:t>
      </w:r>
      <w:r w:rsidR="00834B4A">
        <w:rPr>
          <w:b/>
        </w:rPr>
        <w:t>/201</w:t>
      </w:r>
      <w:r w:rsidR="00201EE7">
        <w:rPr>
          <w:b/>
        </w:rPr>
        <w:t>8</w:t>
      </w:r>
      <w:r w:rsidR="006B08BB">
        <w:rPr>
          <w:b/>
        </w:rPr>
        <w:t>.</w:t>
      </w:r>
      <w:proofErr w:type="gramEnd"/>
    </w:p>
    <w:p w:rsidR="006B08BB" w:rsidRDefault="006B08BB" w:rsidP="006C0EBF">
      <w:pPr>
        <w:spacing w:after="0" w:line="240" w:lineRule="auto"/>
        <w:jc w:val="both"/>
        <w:rPr>
          <w:b/>
        </w:rPr>
      </w:pPr>
    </w:p>
    <w:p w:rsidR="00680284" w:rsidRDefault="006C0EBF" w:rsidP="00BB373A">
      <w:pPr>
        <w:spacing w:after="0" w:line="240" w:lineRule="auto"/>
        <w:ind w:firstLine="720"/>
        <w:jc w:val="both"/>
      </w:pPr>
      <w:r>
        <w:tab/>
      </w:r>
      <w:r>
        <w:tab/>
      </w:r>
      <w:r>
        <w:tab/>
      </w:r>
      <w:r>
        <w:tab/>
      </w:r>
      <w:r>
        <w:tab/>
      </w:r>
      <w:r>
        <w:tab/>
      </w:r>
      <w:r>
        <w:tab/>
      </w:r>
      <w:r>
        <w:tab/>
      </w:r>
      <w:r>
        <w:tab/>
      </w:r>
    </w:p>
    <w:p w:rsidR="006C0EBF" w:rsidRDefault="006C0EBF" w:rsidP="00AF351B">
      <w:pPr>
        <w:spacing w:after="0" w:line="240" w:lineRule="auto"/>
        <w:ind w:left="6480"/>
        <w:rPr>
          <w:b/>
        </w:rPr>
      </w:pPr>
      <w:r w:rsidRPr="006C0EBF">
        <w:rPr>
          <w:b/>
        </w:rPr>
        <w:t>HIỆU TRƯỞNG</w:t>
      </w:r>
    </w:p>
    <w:p w:rsidR="00680284" w:rsidRPr="006C0EBF" w:rsidRDefault="00680284" w:rsidP="00680284">
      <w:pPr>
        <w:spacing w:after="0" w:line="240" w:lineRule="auto"/>
        <w:ind w:left="7200" w:firstLine="720"/>
        <w:rPr>
          <w:b/>
        </w:rPr>
      </w:pPr>
    </w:p>
    <w:sectPr w:rsidR="00680284" w:rsidRPr="006C0EBF" w:rsidSect="003E2472">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2C" w:rsidRDefault="00BE092C" w:rsidP="00AF43CE">
      <w:pPr>
        <w:spacing w:after="0" w:line="240" w:lineRule="auto"/>
      </w:pPr>
      <w:r>
        <w:separator/>
      </w:r>
    </w:p>
  </w:endnote>
  <w:endnote w:type="continuationSeparator" w:id="0">
    <w:p w:rsidR="00BE092C" w:rsidRDefault="00BE092C" w:rsidP="00AF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627208"/>
      <w:docPartObj>
        <w:docPartGallery w:val="Page Numbers (Bottom of Page)"/>
        <w:docPartUnique/>
      </w:docPartObj>
    </w:sdtPr>
    <w:sdtEndPr>
      <w:rPr>
        <w:noProof/>
      </w:rPr>
    </w:sdtEndPr>
    <w:sdtContent>
      <w:p w:rsidR="00AF43CE" w:rsidRDefault="00AF43CE">
        <w:pPr>
          <w:pStyle w:val="Footer"/>
          <w:jc w:val="right"/>
        </w:pPr>
        <w:r>
          <w:fldChar w:fldCharType="begin"/>
        </w:r>
        <w:r>
          <w:instrText xml:space="preserve"> PAGE   \* MERGEFORMAT </w:instrText>
        </w:r>
        <w:r>
          <w:fldChar w:fldCharType="separate"/>
        </w:r>
        <w:r w:rsidR="00B226CF">
          <w:rPr>
            <w:noProof/>
          </w:rPr>
          <w:t>1</w:t>
        </w:r>
        <w:r>
          <w:rPr>
            <w:noProof/>
          </w:rPr>
          <w:fldChar w:fldCharType="end"/>
        </w:r>
      </w:p>
    </w:sdtContent>
  </w:sdt>
  <w:p w:rsidR="00AF43CE" w:rsidRDefault="00AF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2C" w:rsidRDefault="00BE092C" w:rsidP="00AF43CE">
      <w:pPr>
        <w:spacing w:after="0" w:line="240" w:lineRule="auto"/>
      </w:pPr>
      <w:r>
        <w:separator/>
      </w:r>
    </w:p>
  </w:footnote>
  <w:footnote w:type="continuationSeparator" w:id="0">
    <w:p w:rsidR="00BE092C" w:rsidRDefault="00BE092C" w:rsidP="00AF4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6B98"/>
    <w:multiLevelType w:val="hybridMultilevel"/>
    <w:tmpl w:val="819CAFCE"/>
    <w:lvl w:ilvl="0" w:tplc="3C1EB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B62344"/>
    <w:multiLevelType w:val="hybridMultilevel"/>
    <w:tmpl w:val="07C2E08C"/>
    <w:lvl w:ilvl="0" w:tplc="A1CEF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C5A0F"/>
    <w:multiLevelType w:val="hybridMultilevel"/>
    <w:tmpl w:val="4D983558"/>
    <w:lvl w:ilvl="0" w:tplc="5BDC65F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7920F81"/>
    <w:multiLevelType w:val="hybridMultilevel"/>
    <w:tmpl w:val="224ADDFE"/>
    <w:lvl w:ilvl="0" w:tplc="C95C58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C13524"/>
    <w:multiLevelType w:val="hybridMultilevel"/>
    <w:tmpl w:val="E1C4A28C"/>
    <w:lvl w:ilvl="0" w:tplc="37645D68">
      <w:start w:val="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5B06"/>
    <w:rsid w:val="000032E7"/>
    <w:rsid w:val="00011CE0"/>
    <w:rsid w:val="000357BC"/>
    <w:rsid w:val="00054255"/>
    <w:rsid w:val="00056C57"/>
    <w:rsid w:val="00086947"/>
    <w:rsid w:val="000D7CF6"/>
    <w:rsid w:val="000E47CF"/>
    <w:rsid w:val="000E5B06"/>
    <w:rsid w:val="000E7418"/>
    <w:rsid w:val="000F2B84"/>
    <w:rsid w:val="00100CBC"/>
    <w:rsid w:val="00110290"/>
    <w:rsid w:val="00111EAD"/>
    <w:rsid w:val="00115181"/>
    <w:rsid w:val="00131EED"/>
    <w:rsid w:val="00131F45"/>
    <w:rsid w:val="00152B1A"/>
    <w:rsid w:val="00152EFE"/>
    <w:rsid w:val="0015425A"/>
    <w:rsid w:val="001542EE"/>
    <w:rsid w:val="001622FB"/>
    <w:rsid w:val="00173D48"/>
    <w:rsid w:val="001973B2"/>
    <w:rsid w:val="00197F5D"/>
    <w:rsid w:val="001A0406"/>
    <w:rsid w:val="001A71F4"/>
    <w:rsid w:val="001A7644"/>
    <w:rsid w:val="001D56A2"/>
    <w:rsid w:val="001E5279"/>
    <w:rsid w:val="001F07E4"/>
    <w:rsid w:val="00201EE7"/>
    <w:rsid w:val="0021261E"/>
    <w:rsid w:val="00216124"/>
    <w:rsid w:val="00220DBE"/>
    <w:rsid w:val="00222C61"/>
    <w:rsid w:val="00225093"/>
    <w:rsid w:val="0022753A"/>
    <w:rsid w:val="00230EE0"/>
    <w:rsid w:val="002349DF"/>
    <w:rsid w:val="00242206"/>
    <w:rsid w:val="00247026"/>
    <w:rsid w:val="00247E6A"/>
    <w:rsid w:val="002502BC"/>
    <w:rsid w:val="00261A93"/>
    <w:rsid w:val="00276C32"/>
    <w:rsid w:val="0029619B"/>
    <w:rsid w:val="002A6066"/>
    <w:rsid w:val="002B02F8"/>
    <w:rsid w:val="002C507D"/>
    <w:rsid w:val="002C5352"/>
    <w:rsid w:val="002D098A"/>
    <w:rsid w:val="002E1207"/>
    <w:rsid w:val="002F1B41"/>
    <w:rsid w:val="00306BFC"/>
    <w:rsid w:val="00330390"/>
    <w:rsid w:val="00332C71"/>
    <w:rsid w:val="00366253"/>
    <w:rsid w:val="0036708F"/>
    <w:rsid w:val="00367912"/>
    <w:rsid w:val="00392F5C"/>
    <w:rsid w:val="00394B65"/>
    <w:rsid w:val="003A2DD2"/>
    <w:rsid w:val="003B0437"/>
    <w:rsid w:val="003D0D00"/>
    <w:rsid w:val="003E2472"/>
    <w:rsid w:val="00415766"/>
    <w:rsid w:val="00415C52"/>
    <w:rsid w:val="004412EE"/>
    <w:rsid w:val="0044492D"/>
    <w:rsid w:val="00457B4F"/>
    <w:rsid w:val="0049255C"/>
    <w:rsid w:val="004A0C77"/>
    <w:rsid w:val="004A729B"/>
    <w:rsid w:val="004B3F46"/>
    <w:rsid w:val="004B73DE"/>
    <w:rsid w:val="004D440C"/>
    <w:rsid w:val="004F16CF"/>
    <w:rsid w:val="004F532F"/>
    <w:rsid w:val="004F58C6"/>
    <w:rsid w:val="00515D34"/>
    <w:rsid w:val="005317F0"/>
    <w:rsid w:val="00534CC5"/>
    <w:rsid w:val="0056282B"/>
    <w:rsid w:val="00573B6C"/>
    <w:rsid w:val="00577539"/>
    <w:rsid w:val="005B6D49"/>
    <w:rsid w:val="005C4A25"/>
    <w:rsid w:val="005C63FC"/>
    <w:rsid w:val="005E36BF"/>
    <w:rsid w:val="005F6F6E"/>
    <w:rsid w:val="00600937"/>
    <w:rsid w:val="006159C7"/>
    <w:rsid w:val="0063458A"/>
    <w:rsid w:val="00637E32"/>
    <w:rsid w:val="0065185E"/>
    <w:rsid w:val="00657881"/>
    <w:rsid w:val="00661C23"/>
    <w:rsid w:val="00667DE1"/>
    <w:rsid w:val="00680284"/>
    <w:rsid w:val="006A4804"/>
    <w:rsid w:val="006B08BB"/>
    <w:rsid w:val="006B0C42"/>
    <w:rsid w:val="006B2026"/>
    <w:rsid w:val="006C0EBF"/>
    <w:rsid w:val="006C5906"/>
    <w:rsid w:val="006E294C"/>
    <w:rsid w:val="006F60C8"/>
    <w:rsid w:val="00702566"/>
    <w:rsid w:val="00703B9B"/>
    <w:rsid w:val="0070469D"/>
    <w:rsid w:val="007222C9"/>
    <w:rsid w:val="00723656"/>
    <w:rsid w:val="00730F3C"/>
    <w:rsid w:val="00775513"/>
    <w:rsid w:val="00797363"/>
    <w:rsid w:val="007973FA"/>
    <w:rsid w:val="007B2A0A"/>
    <w:rsid w:val="007B584B"/>
    <w:rsid w:val="007D3E56"/>
    <w:rsid w:val="007D4FC6"/>
    <w:rsid w:val="007D505D"/>
    <w:rsid w:val="007E276C"/>
    <w:rsid w:val="008037CA"/>
    <w:rsid w:val="008062E0"/>
    <w:rsid w:val="00834B4A"/>
    <w:rsid w:val="00846C7B"/>
    <w:rsid w:val="00875B23"/>
    <w:rsid w:val="00890081"/>
    <w:rsid w:val="00891EBA"/>
    <w:rsid w:val="00891FA1"/>
    <w:rsid w:val="008A59C4"/>
    <w:rsid w:val="008A5C92"/>
    <w:rsid w:val="008B043D"/>
    <w:rsid w:val="008D12D6"/>
    <w:rsid w:val="008E26F4"/>
    <w:rsid w:val="008E7A63"/>
    <w:rsid w:val="00931466"/>
    <w:rsid w:val="009702B9"/>
    <w:rsid w:val="00986949"/>
    <w:rsid w:val="009933E7"/>
    <w:rsid w:val="009939F1"/>
    <w:rsid w:val="009A4569"/>
    <w:rsid w:val="009A6082"/>
    <w:rsid w:val="009E209D"/>
    <w:rsid w:val="009E64E4"/>
    <w:rsid w:val="009F47FE"/>
    <w:rsid w:val="00A040BD"/>
    <w:rsid w:val="00A26385"/>
    <w:rsid w:val="00A3778F"/>
    <w:rsid w:val="00A54666"/>
    <w:rsid w:val="00A5494C"/>
    <w:rsid w:val="00A75099"/>
    <w:rsid w:val="00A8230C"/>
    <w:rsid w:val="00AA0F04"/>
    <w:rsid w:val="00AA620C"/>
    <w:rsid w:val="00AB2247"/>
    <w:rsid w:val="00AB37FF"/>
    <w:rsid w:val="00AB3E5D"/>
    <w:rsid w:val="00AD3B79"/>
    <w:rsid w:val="00AD691D"/>
    <w:rsid w:val="00AF351B"/>
    <w:rsid w:val="00AF43CE"/>
    <w:rsid w:val="00B14DDD"/>
    <w:rsid w:val="00B226CF"/>
    <w:rsid w:val="00B36992"/>
    <w:rsid w:val="00B51A95"/>
    <w:rsid w:val="00B856A8"/>
    <w:rsid w:val="00B87A51"/>
    <w:rsid w:val="00B93001"/>
    <w:rsid w:val="00BB373A"/>
    <w:rsid w:val="00BC164C"/>
    <w:rsid w:val="00BC204B"/>
    <w:rsid w:val="00BD041E"/>
    <w:rsid w:val="00BE092C"/>
    <w:rsid w:val="00C15A05"/>
    <w:rsid w:val="00C21BB6"/>
    <w:rsid w:val="00C3522F"/>
    <w:rsid w:val="00C4151C"/>
    <w:rsid w:val="00C5055A"/>
    <w:rsid w:val="00C62F53"/>
    <w:rsid w:val="00C64BBC"/>
    <w:rsid w:val="00C679A0"/>
    <w:rsid w:val="00C714F5"/>
    <w:rsid w:val="00CA3549"/>
    <w:rsid w:val="00CC5A33"/>
    <w:rsid w:val="00CF15E8"/>
    <w:rsid w:val="00D0004C"/>
    <w:rsid w:val="00D06F96"/>
    <w:rsid w:val="00D12999"/>
    <w:rsid w:val="00D1328F"/>
    <w:rsid w:val="00D14E54"/>
    <w:rsid w:val="00D346DC"/>
    <w:rsid w:val="00D42EF0"/>
    <w:rsid w:val="00D46A4A"/>
    <w:rsid w:val="00D60FE0"/>
    <w:rsid w:val="00D83221"/>
    <w:rsid w:val="00D974A2"/>
    <w:rsid w:val="00DA1CE0"/>
    <w:rsid w:val="00DA7072"/>
    <w:rsid w:val="00DB4C7E"/>
    <w:rsid w:val="00DB6A92"/>
    <w:rsid w:val="00DE092D"/>
    <w:rsid w:val="00E27645"/>
    <w:rsid w:val="00E44FB6"/>
    <w:rsid w:val="00E45795"/>
    <w:rsid w:val="00E461C3"/>
    <w:rsid w:val="00E55497"/>
    <w:rsid w:val="00E74F7C"/>
    <w:rsid w:val="00E80606"/>
    <w:rsid w:val="00E917A3"/>
    <w:rsid w:val="00EB6CC4"/>
    <w:rsid w:val="00EC0655"/>
    <w:rsid w:val="00ED36B8"/>
    <w:rsid w:val="00EE1330"/>
    <w:rsid w:val="00EF3C01"/>
    <w:rsid w:val="00F013C8"/>
    <w:rsid w:val="00F021F5"/>
    <w:rsid w:val="00F03D07"/>
    <w:rsid w:val="00F12A6B"/>
    <w:rsid w:val="00F30B67"/>
    <w:rsid w:val="00F404A2"/>
    <w:rsid w:val="00F45660"/>
    <w:rsid w:val="00F71F3E"/>
    <w:rsid w:val="00F76495"/>
    <w:rsid w:val="00F8250B"/>
    <w:rsid w:val="00FD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2EF0"/>
    <w:pPr>
      <w:ind w:left="720"/>
      <w:contextualSpacing/>
    </w:pPr>
  </w:style>
  <w:style w:type="paragraph" w:styleId="BalloonText">
    <w:name w:val="Balloon Text"/>
    <w:basedOn w:val="Normal"/>
    <w:link w:val="BalloonTextChar"/>
    <w:uiPriority w:val="99"/>
    <w:semiHidden/>
    <w:unhideWhenUsed/>
    <w:rsid w:val="0068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84"/>
    <w:rPr>
      <w:rFonts w:ascii="Tahoma" w:hAnsi="Tahoma" w:cs="Tahoma"/>
      <w:sz w:val="16"/>
      <w:szCs w:val="16"/>
    </w:rPr>
  </w:style>
  <w:style w:type="paragraph" w:styleId="Header">
    <w:name w:val="header"/>
    <w:basedOn w:val="Normal"/>
    <w:link w:val="HeaderChar"/>
    <w:uiPriority w:val="99"/>
    <w:unhideWhenUsed/>
    <w:rsid w:val="00AF4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CE"/>
  </w:style>
  <w:style w:type="paragraph" w:styleId="Footer">
    <w:name w:val="footer"/>
    <w:basedOn w:val="Normal"/>
    <w:link w:val="FooterChar"/>
    <w:uiPriority w:val="99"/>
    <w:unhideWhenUsed/>
    <w:rsid w:val="00AF4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CE"/>
  </w:style>
  <w:style w:type="character" w:styleId="Hyperlink">
    <w:name w:val="Hyperlink"/>
    <w:basedOn w:val="DefaultParagraphFont"/>
    <w:uiPriority w:val="99"/>
    <w:unhideWhenUsed/>
    <w:rsid w:val="004925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5591">
      <w:bodyDiv w:val="1"/>
      <w:marLeft w:val="0"/>
      <w:marRight w:val="0"/>
      <w:marTop w:val="0"/>
      <w:marBottom w:val="0"/>
      <w:divBdr>
        <w:top w:val="none" w:sz="0" w:space="0" w:color="auto"/>
        <w:left w:val="none" w:sz="0" w:space="0" w:color="auto"/>
        <w:bottom w:val="none" w:sz="0" w:space="0" w:color="auto"/>
        <w:right w:val="none" w:sz="0" w:space="0" w:color="auto"/>
      </w:divBdr>
    </w:div>
    <w:div w:id="1153764868">
      <w:bodyDiv w:val="1"/>
      <w:marLeft w:val="0"/>
      <w:marRight w:val="0"/>
      <w:marTop w:val="0"/>
      <w:marBottom w:val="0"/>
      <w:divBdr>
        <w:top w:val="none" w:sz="0" w:space="0" w:color="auto"/>
        <w:left w:val="none" w:sz="0" w:space="0" w:color="auto"/>
        <w:bottom w:val="none" w:sz="0" w:space="0" w:color="auto"/>
        <w:right w:val="none" w:sz="0" w:space="0" w:color="auto"/>
      </w:divBdr>
    </w:div>
    <w:div w:id="1156723553">
      <w:bodyDiv w:val="1"/>
      <w:marLeft w:val="0"/>
      <w:marRight w:val="0"/>
      <w:marTop w:val="0"/>
      <w:marBottom w:val="0"/>
      <w:divBdr>
        <w:top w:val="none" w:sz="0" w:space="0" w:color="auto"/>
        <w:left w:val="none" w:sz="0" w:space="0" w:color="auto"/>
        <w:bottom w:val="none" w:sz="0" w:space="0" w:color="auto"/>
        <w:right w:val="none" w:sz="0" w:space="0" w:color="auto"/>
      </w:divBdr>
    </w:div>
    <w:div w:id="1203785062">
      <w:bodyDiv w:val="1"/>
      <w:marLeft w:val="0"/>
      <w:marRight w:val="0"/>
      <w:marTop w:val="0"/>
      <w:marBottom w:val="0"/>
      <w:divBdr>
        <w:top w:val="none" w:sz="0" w:space="0" w:color="auto"/>
        <w:left w:val="none" w:sz="0" w:space="0" w:color="auto"/>
        <w:bottom w:val="none" w:sz="0" w:space="0" w:color="auto"/>
        <w:right w:val="none" w:sz="0" w:space="0" w:color="auto"/>
      </w:divBdr>
    </w:div>
    <w:div w:id="1421223010">
      <w:bodyDiv w:val="1"/>
      <w:marLeft w:val="0"/>
      <w:marRight w:val="0"/>
      <w:marTop w:val="0"/>
      <w:marBottom w:val="0"/>
      <w:divBdr>
        <w:top w:val="none" w:sz="0" w:space="0" w:color="auto"/>
        <w:left w:val="none" w:sz="0" w:space="0" w:color="auto"/>
        <w:bottom w:val="none" w:sz="0" w:space="0" w:color="auto"/>
        <w:right w:val="none" w:sz="0" w:space="0" w:color="auto"/>
      </w:divBdr>
    </w:div>
    <w:div w:id="1449352180">
      <w:bodyDiv w:val="1"/>
      <w:marLeft w:val="0"/>
      <w:marRight w:val="0"/>
      <w:marTop w:val="0"/>
      <w:marBottom w:val="0"/>
      <w:divBdr>
        <w:top w:val="none" w:sz="0" w:space="0" w:color="auto"/>
        <w:left w:val="none" w:sz="0" w:space="0" w:color="auto"/>
        <w:bottom w:val="none" w:sz="0" w:space="0" w:color="auto"/>
        <w:right w:val="none" w:sz="0" w:space="0" w:color="auto"/>
      </w:divBdr>
    </w:div>
    <w:div w:id="1892418719">
      <w:bodyDiv w:val="1"/>
      <w:marLeft w:val="0"/>
      <w:marRight w:val="0"/>
      <w:marTop w:val="0"/>
      <w:marBottom w:val="0"/>
      <w:divBdr>
        <w:top w:val="none" w:sz="0" w:space="0" w:color="auto"/>
        <w:left w:val="none" w:sz="0" w:space="0" w:color="auto"/>
        <w:bottom w:val="none" w:sz="0" w:space="0" w:color="auto"/>
        <w:right w:val="none" w:sz="0" w:space="0" w:color="auto"/>
      </w:divBdr>
    </w:div>
    <w:div w:id="19491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bientap@ta.sgdbinh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D468-5EF7-45B7-8495-A690680F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7</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140</cp:revision>
  <cp:lastPrinted>2018-01-30T02:20:00Z</cp:lastPrinted>
  <dcterms:created xsi:type="dcterms:W3CDTF">2016-09-15T02:11:00Z</dcterms:created>
  <dcterms:modified xsi:type="dcterms:W3CDTF">2018-02-05T02:11:00Z</dcterms:modified>
</cp:coreProperties>
</file>